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2D8E" w:rsidRDefault="00702D8E" w:rsidP="00A67451">
      <w:pPr>
        <w:pStyle w:val="Default"/>
        <w:ind w:left="720"/>
        <w:rPr>
          <w:color w:val="auto"/>
          <w:sz w:val="20"/>
          <w:szCs w:val="20"/>
        </w:rPr>
      </w:pPr>
      <w:bookmarkStart w:id="0" w:name="_GoBack"/>
      <w:bookmarkEnd w:id="0"/>
    </w:p>
    <w:p w:rsidR="000D4E35" w:rsidRDefault="000D4E35" w:rsidP="00A67451">
      <w:pPr>
        <w:pStyle w:val="Default"/>
        <w:ind w:left="720"/>
        <w:rPr>
          <w:color w:val="auto"/>
          <w:sz w:val="20"/>
          <w:szCs w:val="20"/>
        </w:rPr>
      </w:pPr>
      <w:r w:rsidRPr="00E73246">
        <w:rPr>
          <w:color w:val="auto"/>
          <w:sz w:val="20"/>
          <w:szCs w:val="20"/>
        </w:rPr>
        <w:t>Name__</w:t>
      </w:r>
      <w:r w:rsidR="00FC739A" w:rsidRPr="00E73246">
        <w:rPr>
          <w:color w:val="auto"/>
          <w:sz w:val="20"/>
          <w:szCs w:val="20"/>
        </w:rPr>
        <w:t>______________</w:t>
      </w:r>
      <w:r w:rsidR="00E477F7" w:rsidRPr="00E73246">
        <w:rPr>
          <w:color w:val="auto"/>
          <w:sz w:val="20"/>
          <w:szCs w:val="20"/>
        </w:rPr>
        <w:t xml:space="preserve">____  </w:t>
      </w:r>
      <w:r w:rsidR="00FC739A" w:rsidRPr="00E73246">
        <w:rPr>
          <w:color w:val="auto"/>
          <w:sz w:val="20"/>
          <w:szCs w:val="20"/>
        </w:rPr>
        <w:t xml:space="preserve">  </w:t>
      </w:r>
      <w:r w:rsidR="00E477F7" w:rsidRPr="00E73246">
        <w:rPr>
          <w:color w:val="auto"/>
          <w:sz w:val="20"/>
          <w:szCs w:val="20"/>
        </w:rPr>
        <w:t xml:space="preserve">APBA </w:t>
      </w:r>
      <w:r w:rsidR="00FC739A" w:rsidRPr="00E73246">
        <w:rPr>
          <w:color w:val="auto"/>
          <w:sz w:val="20"/>
          <w:szCs w:val="20"/>
        </w:rPr>
        <w:t>N</w:t>
      </w:r>
      <w:r w:rsidRPr="00E73246">
        <w:rPr>
          <w:color w:val="auto"/>
          <w:sz w:val="20"/>
          <w:szCs w:val="20"/>
        </w:rPr>
        <w:t>umber___</w:t>
      </w:r>
      <w:r w:rsidR="00E477F7" w:rsidRPr="00E73246">
        <w:rPr>
          <w:color w:val="auto"/>
          <w:sz w:val="20"/>
          <w:szCs w:val="20"/>
        </w:rPr>
        <w:t xml:space="preserve">_____    </w:t>
      </w:r>
      <w:r w:rsidR="00FC739A" w:rsidRPr="00E73246">
        <w:rPr>
          <w:color w:val="auto"/>
          <w:sz w:val="20"/>
          <w:szCs w:val="20"/>
        </w:rPr>
        <w:t>E-</w:t>
      </w:r>
      <w:r w:rsidR="00533C35" w:rsidRPr="00E73246">
        <w:rPr>
          <w:color w:val="auto"/>
          <w:sz w:val="20"/>
          <w:szCs w:val="20"/>
        </w:rPr>
        <w:t xml:space="preserve">mail </w:t>
      </w:r>
      <w:r w:rsidR="00F23948" w:rsidRPr="00E73246">
        <w:rPr>
          <w:sz w:val="20"/>
          <w:szCs w:val="20"/>
        </w:rPr>
        <w:t>__</w:t>
      </w:r>
      <w:r w:rsidR="00FC739A" w:rsidRPr="00E73246">
        <w:rPr>
          <w:sz w:val="20"/>
          <w:szCs w:val="20"/>
        </w:rPr>
        <w:t>____________</w:t>
      </w:r>
      <w:r w:rsidR="00F23948" w:rsidRPr="00E73246">
        <w:rPr>
          <w:sz w:val="20"/>
          <w:szCs w:val="20"/>
        </w:rPr>
        <w:t>_____</w:t>
      </w:r>
      <w:r w:rsidR="00533C35" w:rsidRPr="00E73246">
        <w:rPr>
          <w:sz w:val="20"/>
          <w:szCs w:val="20"/>
        </w:rPr>
        <w:t>_</w:t>
      </w:r>
      <w:r w:rsidR="00955468" w:rsidRPr="00E73246">
        <w:rPr>
          <w:sz w:val="20"/>
          <w:szCs w:val="20"/>
        </w:rPr>
        <w:t>___</w:t>
      </w:r>
      <w:r w:rsidR="00E477F7" w:rsidRPr="00E73246">
        <w:rPr>
          <w:color w:val="auto"/>
          <w:sz w:val="20"/>
          <w:szCs w:val="20"/>
        </w:rPr>
        <w:t xml:space="preserve">     </w:t>
      </w:r>
      <w:r w:rsidR="00FC739A" w:rsidRPr="00E73246">
        <w:rPr>
          <w:color w:val="auto"/>
          <w:sz w:val="20"/>
          <w:szCs w:val="20"/>
        </w:rPr>
        <w:t>R</w:t>
      </w:r>
      <w:r w:rsidRPr="00E73246">
        <w:rPr>
          <w:color w:val="auto"/>
          <w:sz w:val="20"/>
          <w:szCs w:val="20"/>
        </w:rPr>
        <w:t>egion____</w:t>
      </w:r>
      <w:r w:rsidR="00E73246" w:rsidRPr="00E73246">
        <w:rPr>
          <w:color w:val="auto"/>
          <w:sz w:val="20"/>
          <w:szCs w:val="20"/>
        </w:rPr>
        <w:t>__</w:t>
      </w:r>
      <w:r w:rsidR="002E3732">
        <w:rPr>
          <w:color w:val="auto"/>
          <w:sz w:val="20"/>
          <w:szCs w:val="20"/>
        </w:rPr>
        <w:t xml:space="preserve">    Phone: _______________________________</w:t>
      </w:r>
    </w:p>
    <w:p w:rsidR="002E3732" w:rsidRPr="00E73246" w:rsidRDefault="002E3732" w:rsidP="00A67451">
      <w:pPr>
        <w:pStyle w:val="Default"/>
        <w:ind w:left="720"/>
        <w:rPr>
          <w:color w:val="auto"/>
          <w:sz w:val="20"/>
          <w:szCs w:val="20"/>
        </w:rPr>
      </w:pPr>
      <w:r>
        <w:rPr>
          <w:color w:val="auto"/>
          <w:sz w:val="20"/>
          <w:szCs w:val="20"/>
        </w:rPr>
        <w:t>Address: ______________________________________________________________________</w:t>
      </w:r>
    </w:p>
    <w:p w:rsidR="000D4E35" w:rsidRPr="00E73246" w:rsidRDefault="000D4E35" w:rsidP="00237B36">
      <w:pPr>
        <w:pStyle w:val="Default"/>
        <w:jc w:val="center"/>
        <w:rPr>
          <w:sz w:val="20"/>
          <w:szCs w:val="20"/>
        </w:rPr>
      </w:pPr>
    </w:p>
    <w:p w:rsidR="00237B36" w:rsidRDefault="00414674" w:rsidP="00934843">
      <w:pPr>
        <w:pStyle w:val="Default"/>
        <w:rPr>
          <w:sz w:val="20"/>
          <w:szCs w:val="20"/>
        </w:rPr>
      </w:pPr>
      <w:r>
        <w:rPr>
          <w:noProof/>
          <w:sz w:val="20"/>
          <w:szCs w:val="20"/>
        </w:rPr>
        <w:pict>
          <v:shapetype id="_x0000_t202" coordsize="21600,21600" o:spt="202" path="m,l,21600r21600,l21600,xe">
            <v:stroke joinstyle="miter"/>
            <v:path gradientshapeok="t" o:connecttype="rect"/>
          </v:shapetype>
          <v:shape id="Text Box 2" o:spid="_x0000_s1026" type="#_x0000_t202" style="position:absolute;margin-left:35.3pt;margin-top:11.1pt;width:428.25pt;height:67.9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">
            <v:textbox>
              <w:txbxContent>
                <w:p w:rsidR="00710CDA" w:rsidRPr="00710CDA" w:rsidRDefault="00710CDA" w:rsidP="001C7A86">
                  <w:pPr>
                    <w:jc w:val="both"/>
                    <w:rPr>
                      <w:rFonts w:ascii="Arial" w:hAnsi="Arial" w:cs="Arial"/>
                      <w:sz w:val="18"/>
                      <w:szCs w:val="18"/>
                    </w:rPr>
                  </w:pPr>
                  <w:r>
                    <w:rPr>
                      <w:rFonts w:ascii="Arial" w:hAnsi="Arial" w:cs="Arial"/>
                      <w:sz w:val="18"/>
                      <w:szCs w:val="18"/>
                    </w:rPr>
                    <w:t xml:space="preserve">To take this test you may need any or all of the following documents: 2016 Vintage and Historic By-Laws, </w:t>
                  </w:r>
                  <w:r w:rsidR="00EF541B">
                    <w:rPr>
                      <w:rFonts w:ascii="Arial" w:hAnsi="Arial" w:cs="Arial"/>
                      <w:sz w:val="18"/>
                      <w:szCs w:val="18"/>
                    </w:rPr>
                    <w:t>APBA By-Laws, General Racing and Safety Rules</w:t>
                  </w:r>
                  <w:r w:rsidR="001C7A86">
                    <w:rPr>
                      <w:rFonts w:ascii="Arial" w:hAnsi="Arial" w:cs="Arial"/>
                      <w:sz w:val="18"/>
                      <w:szCs w:val="18"/>
                    </w:rPr>
                    <w:t xml:space="preserve"> (including the Helmet Chart), the Inboard/Unlimited, Safety Inspection Sheet, and the Outboard Inspection Sheet.</w:t>
                  </w:r>
                  <w:r w:rsidR="00BB56CF">
                    <w:rPr>
                      <w:rFonts w:ascii="Arial" w:hAnsi="Arial" w:cs="Arial"/>
                      <w:sz w:val="18"/>
                      <w:szCs w:val="18"/>
                    </w:rPr>
                    <w:t xml:space="preserve"> It is recommended that each I</w:t>
                  </w:r>
                  <w:r w:rsidR="00CC70F9">
                    <w:rPr>
                      <w:rFonts w:ascii="Arial" w:hAnsi="Arial" w:cs="Arial"/>
                      <w:sz w:val="18"/>
                      <w:szCs w:val="18"/>
                    </w:rPr>
                    <w:t>nspector have access to each of these resources</w:t>
                  </w:r>
                  <w:r w:rsidR="00BB56CF">
                    <w:rPr>
                      <w:rFonts w:ascii="Arial" w:hAnsi="Arial" w:cs="Arial"/>
                      <w:sz w:val="18"/>
                      <w:szCs w:val="18"/>
                    </w:rPr>
                    <w:t xml:space="preserve"> to assist in answering questions during the inspection process.</w:t>
                  </w:r>
                </w:p>
              </w:txbxContent>
            </v:textbox>
          </v:shape>
        </w:pict>
      </w:r>
    </w:p>
    <w:p w:rsidR="00710CDA" w:rsidRDefault="00710CDA" w:rsidP="00934843">
      <w:pPr>
        <w:pStyle w:val="Default"/>
        <w:rPr>
          <w:sz w:val="20"/>
          <w:szCs w:val="20"/>
        </w:rPr>
      </w:pPr>
    </w:p>
    <w:p w:rsidR="00710CDA" w:rsidRDefault="00710CDA" w:rsidP="00934843">
      <w:pPr>
        <w:pStyle w:val="Default"/>
        <w:rPr>
          <w:sz w:val="20"/>
          <w:szCs w:val="20"/>
        </w:rPr>
      </w:pPr>
    </w:p>
    <w:p w:rsidR="00710CDA" w:rsidRDefault="00710CDA" w:rsidP="00934843">
      <w:pPr>
        <w:pStyle w:val="Default"/>
        <w:rPr>
          <w:sz w:val="20"/>
          <w:szCs w:val="20"/>
        </w:rPr>
      </w:pPr>
    </w:p>
    <w:p w:rsidR="00710CDA" w:rsidRDefault="00710CDA" w:rsidP="00934843">
      <w:pPr>
        <w:pStyle w:val="Default"/>
        <w:rPr>
          <w:sz w:val="20"/>
          <w:szCs w:val="20"/>
        </w:rPr>
      </w:pPr>
    </w:p>
    <w:p w:rsidR="00710CDA" w:rsidRDefault="00710CDA" w:rsidP="00934843">
      <w:pPr>
        <w:pStyle w:val="Default"/>
        <w:rPr>
          <w:sz w:val="20"/>
          <w:szCs w:val="20"/>
        </w:rPr>
      </w:pPr>
    </w:p>
    <w:p w:rsidR="00710CDA" w:rsidRDefault="00710CDA" w:rsidP="00934843">
      <w:pPr>
        <w:pStyle w:val="Default"/>
        <w:rPr>
          <w:sz w:val="20"/>
          <w:szCs w:val="20"/>
        </w:rPr>
      </w:pPr>
    </w:p>
    <w:p w:rsidR="00710CDA" w:rsidRDefault="00710CDA" w:rsidP="00934843">
      <w:pPr>
        <w:pStyle w:val="Default"/>
        <w:rPr>
          <w:sz w:val="20"/>
          <w:szCs w:val="20"/>
        </w:rPr>
      </w:pPr>
    </w:p>
    <w:p w:rsidR="00934843" w:rsidRPr="00E73246" w:rsidRDefault="00934843" w:rsidP="00293033">
      <w:pPr>
        <w:pStyle w:val="Default"/>
        <w:numPr>
          <w:ilvl w:val="0"/>
          <w:numId w:val="1"/>
        </w:numPr>
        <w:rPr>
          <w:sz w:val="20"/>
          <w:szCs w:val="20"/>
        </w:rPr>
      </w:pPr>
      <w:r w:rsidRPr="00E73246">
        <w:rPr>
          <w:sz w:val="20"/>
          <w:szCs w:val="20"/>
        </w:rPr>
        <w:t>All Vintage and Historic boats are encouraged to</w:t>
      </w:r>
      <w:r w:rsidR="00FC739A" w:rsidRPr="00E73246">
        <w:rPr>
          <w:sz w:val="20"/>
          <w:szCs w:val="20"/>
        </w:rPr>
        <w:t xml:space="preserve"> carry the APBA’s Vintage logo:      </w:t>
      </w:r>
      <w:r w:rsidR="00E73246" w:rsidRPr="00E73246">
        <w:rPr>
          <w:sz w:val="20"/>
          <w:szCs w:val="20"/>
        </w:rPr>
        <w:t xml:space="preserve">     </w:t>
      </w:r>
      <w:r w:rsidRPr="00E73246">
        <w:rPr>
          <w:sz w:val="20"/>
          <w:szCs w:val="20"/>
        </w:rPr>
        <w:t>True_____    False_____</w:t>
      </w:r>
      <w:r w:rsidR="00FC739A" w:rsidRPr="00E73246">
        <w:rPr>
          <w:sz w:val="20"/>
          <w:szCs w:val="20"/>
        </w:rPr>
        <w:t xml:space="preserve">    By-Law: ______</w:t>
      </w:r>
    </w:p>
    <w:p w:rsidR="00237B36" w:rsidRPr="00E73246" w:rsidRDefault="00237B36" w:rsidP="00237B36">
      <w:pPr>
        <w:pStyle w:val="Default"/>
        <w:rPr>
          <w:sz w:val="20"/>
          <w:szCs w:val="20"/>
        </w:rPr>
      </w:pPr>
    </w:p>
    <w:p w:rsidR="00237B36" w:rsidRPr="00E73246" w:rsidRDefault="00237B36" w:rsidP="00237B36">
      <w:pPr>
        <w:pStyle w:val="Default"/>
        <w:rPr>
          <w:sz w:val="20"/>
          <w:szCs w:val="20"/>
        </w:rPr>
      </w:pPr>
    </w:p>
    <w:p w:rsidR="00237B36" w:rsidRPr="00E73246" w:rsidRDefault="00237B36" w:rsidP="00237B36">
      <w:pPr>
        <w:pStyle w:val="Default"/>
        <w:rPr>
          <w:sz w:val="20"/>
          <w:szCs w:val="20"/>
        </w:rPr>
      </w:pPr>
    </w:p>
    <w:p w:rsidR="00934843" w:rsidRPr="00E73246" w:rsidRDefault="00934843" w:rsidP="00934843">
      <w:pPr>
        <w:pStyle w:val="Default"/>
        <w:numPr>
          <w:ilvl w:val="0"/>
          <w:numId w:val="1"/>
        </w:numPr>
        <w:rPr>
          <w:sz w:val="20"/>
          <w:szCs w:val="20"/>
        </w:rPr>
      </w:pPr>
      <w:r w:rsidRPr="00E73246">
        <w:rPr>
          <w:sz w:val="20"/>
          <w:szCs w:val="20"/>
        </w:rPr>
        <w:t>Kill switches are mandatory for all vintage boats. The kill switch shall render _</w:t>
      </w:r>
      <w:r w:rsidR="00F23948" w:rsidRPr="00E73246">
        <w:rPr>
          <w:sz w:val="20"/>
          <w:szCs w:val="20"/>
        </w:rPr>
        <w:t>_____</w:t>
      </w:r>
      <w:r w:rsidRPr="00E73246">
        <w:rPr>
          <w:sz w:val="20"/>
          <w:szCs w:val="20"/>
        </w:rPr>
        <w:t>__</w:t>
      </w:r>
      <w:r w:rsidR="00533C35" w:rsidRPr="00E73246">
        <w:rPr>
          <w:sz w:val="20"/>
          <w:szCs w:val="20"/>
        </w:rPr>
        <w:t>__</w:t>
      </w:r>
      <w:r w:rsidRPr="00E73246">
        <w:rPr>
          <w:sz w:val="20"/>
          <w:szCs w:val="20"/>
        </w:rPr>
        <w:t xml:space="preserve"> and </w:t>
      </w:r>
      <w:r w:rsidR="00F23948" w:rsidRPr="00E73246">
        <w:rPr>
          <w:sz w:val="20"/>
          <w:szCs w:val="20"/>
        </w:rPr>
        <w:t>_________</w:t>
      </w:r>
      <w:r w:rsidR="00533C35" w:rsidRPr="00E73246">
        <w:rPr>
          <w:sz w:val="20"/>
          <w:szCs w:val="20"/>
        </w:rPr>
        <w:t xml:space="preserve">_ </w:t>
      </w:r>
      <w:r w:rsidRPr="00E73246">
        <w:rPr>
          <w:sz w:val="20"/>
          <w:szCs w:val="20"/>
        </w:rPr>
        <w:t>(if so equipped) inactive.</w:t>
      </w:r>
      <w:r w:rsidR="00FC739A" w:rsidRPr="00E73246">
        <w:rPr>
          <w:sz w:val="20"/>
          <w:szCs w:val="20"/>
        </w:rPr>
        <w:t xml:space="preserve">          By-Law:  _______</w:t>
      </w:r>
    </w:p>
    <w:p w:rsidR="00934843" w:rsidRPr="00E73246" w:rsidRDefault="00934843" w:rsidP="00934843">
      <w:pPr>
        <w:pStyle w:val="ListParagraph"/>
        <w:rPr>
          <w:rFonts w:ascii="Arial" w:hAnsi="Arial" w:cs="Arial"/>
          <w:sz w:val="20"/>
          <w:szCs w:val="20"/>
        </w:rPr>
      </w:pPr>
    </w:p>
    <w:p w:rsidR="00237B36" w:rsidRPr="00E73246" w:rsidRDefault="00237B36" w:rsidP="00934843">
      <w:pPr>
        <w:pStyle w:val="ListParagraph"/>
        <w:rPr>
          <w:rFonts w:ascii="Arial" w:hAnsi="Arial" w:cs="Arial"/>
          <w:sz w:val="20"/>
          <w:szCs w:val="20"/>
        </w:rPr>
      </w:pPr>
    </w:p>
    <w:p w:rsidR="00934843" w:rsidRPr="00E73246" w:rsidRDefault="00934843" w:rsidP="00934843">
      <w:pPr>
        <w:pStyle w:val="Default"/>
        <w:numPr>
          <w:ilvl w:val="0"/>
          <w:numId w:val="1"/>
        </w:numPr>
        <w:rPr>
          <w:sz w:val="20"/>
          <w:szCs w:val="20"/>
        </w:rPr>
      </w:pPr>
      <w:r w:rsidRPr="00E73246">
        <w:rPr>
          <w:sz w:val="20"/>
          <w:szCs w:val="20"/>
        </w:rPr>
        <w:t>Half-shell and 3/4 type helmets are not allowed. True____        False____</w:t>
      </w:r>
      <w:r w:rsidR="00293033" w:rsidRPr="00E73246">
        <w:rPr>
          <w:sz w:val="20"/>
          <w:szCs w:val="20"/>
        </w:rPr>
        <w:t xml:space="preserve">    </w:t>
      </w:r>
      <w:r w:rsidR="00E73246" w:rsidRPr="00E73246">
        <w:rPr>
          <w:sz w:val="20"/>
          <w:szCs w:val="20"/>
        </w:rPr>
        <w:t>By-Law __________</w:t>
      </w:r>
    </w:p>
    <w:p w:rsidR="00934843" w:rsidRPr="00E73246" w:rsidRDefault="00934843" w:rsidP="00934843">
      <w:pPr>
        <w:pStyle w:val="ListParagraph"/>
        <w:rPr>
          <w:rFonts w:ascii="Arial" w:hAnsi="Arial" w:cs="Arial"/>
          <w:sz w:val="20"/>
          <w:szCs w:val="20"/>
        </w:rPr>
      </w:pPr>
    </w:p>
    <w:p w:rsidR="00237B36" w:rsidRPr="00E73246" w:rsidRDefault="00237B36" w:rsidP="00934843">
      <w:pPr>
        <w:pStyle w:val="ListParagraph"/>
        <w:rPr>
          <w:rFonts w:ascii="Arial" w:hAnsi="Arial" w:cs="Arial"/>
          <w:sz w:val="20"/>
          <w:szCs w:val="20"/>
        </w:rPr>
      </w:pPr>
    </w:p>
    <w:p w:rsidR="00293033" w:rsidRPr="00E73246" w:rsidRDefault="00293033" w:rsidP="00C80FBC">
      <w:pPr>
        <w:pStyle w:val="Default"/>
        <w:numPr>
          <w:ilvl w:val="0"/>
          <w:numId w:val="1"/>
        </w:numPr>
        <w:rPr>
          <w:sz w:val="20"/>
          <w:szCs w:val="20"/>
        </w:rPr>
      </w:pPr>
      <w:r w:rsidRPr="00E73246">
        <w:rPr>
          <w:sz w:val="20"/>
          <w:szCs w:val="20"/>
        </w:rPr>
        <w:t xml:space="preserve">A. </w:t>
      </w:r>
      <w:r w:rsidR="00934843" w:rsidRPr="00E73246">
        <w:rPr>
          <w:sz w:val="20"/>
          <w:szCs w:val="20"/>
        </w:rPr>
        <w:t>The upper _____________ of the helmet must be a ________ color of the following: _________ or fluorescent (high visibility) _______ or ___</w:t>
      </w:r>
      <w:r w:rsidR="000B6A89" w:rsidRPr="00E73246">
        <w:rPr>
          <w:b/>
          <w:color w:val="FF0000"/>
          <w:sz w:val="20"/>
          <w:szCs w:val="20"/>
          <w:u w:val="single"/>
        </w:rPr>
        <w:t xml:space="preserve"> </w:t>
      </w:r>
      <w:r w:rsidR="00934843" w:rsidRPr="00E73246">
        <w:rPr>
          <w:sz w:val="20"/>
          <w:szCs w:val="20"/>
        </w:rPr>
        <w:t>_____ or _________ or international ________ or fluorescent ______.</w:t>
      </w:r>
      <w:r w:rsidR="00075B88" w:rsidRPr="00E73246">
        <w:rPr>
          <w:sz w:val="20"/>
          <w:szCs w:val="20"/>
        </w:rPr>
        <w:t xml:space="preserve"> </w:t>
      </w:r>
    </w:p>
    <w:p w:rsidR="00293033" w:rsidRPr="00E73246" w:rsidRDefault="00293033" w:rsidP="00293033">
      <w:pPr>
        <w:pStyle w:val="Default"/>
        <w:ind w:left="720"/>
        <w:rPr>
          <w:sz w:val="20"/>
          <w:szCs w:val="20"/>
        </w:rPr>
      </w:pPr>
    </w:p>
    <w:p w:rsidR="00293033" w:rsidRPr="00E73246" w:rsidRDefault="00293033" w:rsidP="00293033">
      <w:pPr>
        <w:pStyle w:val="Default"/>
        <w:ind w:left="720"/>
        <w:rPr>
          <w:sz w:val="20"/>
          <w:szCs w:val="20"/>
        </w:rPr>
      </w:pPr>
      <w:r w:rsidRPr="00E73246">
        <w:rPr>
          <w:sz w:val="20"/>
          <w:szCs w:val="20"/>
        </w:rPr>
        <w:t xml:space="preserve">B. </w:t>
      </w:r>
      <w:r w:rsidR="00075B88" w:rsidRPr="00E73246">
        <w:rPr>
          <w:sz w:val="20"/>
          <w:szCs w:val="20"/>
        </w:rPr>
        <w:t>For the current season</w:t>
      </w:r>
      <w:r w:rsidR="00CB6F72" w:rsidRPr="00E73246">
        <w:rPr>
          <w:sz w:val="20"/>
          <w:szCs w:val="20"/>
        </w:rPr>
        <w:t xml:space="preserve"> what is the minimum Snell rating</w:t>
      </w:r>
      <w:r w:rsidR="00010F4C" w:rsidRPr="00E73246">
        <w:rPr>
          <w:sz w:val="20"/>
          <w:szCs w:val="20"/>
        </w:rPr>
        <w:t>?</w:t>
      </w:r>
      <w:r w:rsidR="00CB6F72" w:rsidRPr="00E73246">
        <w:rPr>
          <w:sz w:val="20"/>
          <w:szCs w:val="20"/>
        </w:rPr>
        <w:t xml:space="preserve"> __________ </w:t>
      </w:r>
    </w:p>
    <w:p w:rsidR="00293033" w:rsidRPr="00E73246" w:rsidRDefault="00293033" w:rsidP="00293033">
      <w:pPr>
        <w:pStyle w:val="Default"/>
        <w:ind w:left="720"/>
        <w:rPr>
          <w:sz w:val="20"/>
          <w:szCs w:val="20"/>
        </w:rPr>
      </w:pPr>
    </w:p>
    <w:p w:rsidR="008D47AD" w:rsidRPr="00E73246" w:rsidRDefault="008D47AD" w:rsidP="008D47AD">
      <w:pPr>
        <w:pStyle w:val="ListParagraph"/>
        <w:rPr>
          <w:rFonts w:ascii="Arial" w:hAnsi="Arial" w:cs="Arial"/>
          <w:sz w:val="20"/>
          <w:szCs w:val="20"/>
        </w:rPr>
      </w:pPr>
      <w:r w:rsidRPr="00E73246">
        <w:rPr>
          <w:rFonts w:ascii="Arial" w:hAnsi="Arial" w:cs="Arial"/>
          <w:sz w:val="20"/>
          <w:szCs w:val="20"/>
        </w:rPr>
        <w:t>By-Law ______________</w:t>
      </w:r>
    </w:p>
    <w:p w:rsidR="008D47AD" w:rsidRPr="00E73246" w:rsidRDefault="008D47AD" w:rsidP="00C80FBC">
      <w:pPr>
        <w:pStyle w:val="ListParagraph"/>
        <w:rPr>
          <w:rFonts w:ascii="Arial" w:hAnsi="Arial" w:cs="Arial"/>
          <w:sz w:val="20"/>
          <w:szCs w:val="20"/>
        </w:rPr>
      </w:pPr>
    </w:p>
    <w:p w:rsidR="008D47AD" w:rsidRPr="00E73246" w:rsidRDefault="008D47AD" w:rsidP="00C80FBC">
      <w:pPr>
        <w:pStyle w:val="ListParagraph"/>
        <w:rPr>
          <w:rFonts w:ascii="Arial" w:hAnsi="Arial" w:cs="Arial"/>
          <w:sz w:val="20"/>
          <w:szCs w:val="20"/>
        </w:rPr>
      </w:pPr>
    </w:p>
    <w:p w:rsidR="00C80FBC" w:rsidRPr="00E73246" w:rsidRDefault="00C80FBC" w:rsidP="008D47AD">
      <w:pPr>
        <w:pStyle w:val="ListParagraph"/>
        <w:numPr>
          <w:ilvl w:val="0"/>
          <w:numId w:val="1"/>
        </w:numPr>
        <w:rPr>
          <w:rFonts w:ascii="Arial" w:hAnsi="Arial" w:cs="Arial"/>
          <w:sz w:val="20"/>
          <w:szCs w:val="20"/>
        </w:rPr>
      </w:pPr>
      <w:r w:rsidRPr="00E73246">
        <w:rPr>
          <w:rFonts w:ascii="Arial" w:hAnsi="Arial" w:cs="Arial"/>
          <w:sz w:val="20"/>
          <w:szCs w:val="20"/>
        </w:rPr>
        <w:t>Are cameras allowed to be mounted on helmets? Yes______   No_______</w:t>
      </w:r>
      <w:r w:rsidR="00293033" w:rsidRPr="00E73246">
        <w:rPr>
          <w:rFonts w:ascii="Arial" w:hAnsi="Arial" w:cs="Arial"/>
          <w:sz w:val="20"/>
          <w:szCs w:val="20"/>
        </w:rPr>
        <w:t xml:space="preserve">  </w:t>
      </w:r>
      <w:r w:rsidR="008D47AD" w:rsidRPr="00E73246">
        <w:rPr>
          <w:rFonts w:ascii="Arial" w:hAnsi="Arial" w:cs="Arial"/>
          <w:sz w:val="20"/>
          <w:szCs w:val="20"/>
        </w:rPr>
        <w:t>By-Law __________</w:t>
      </w:r>
    </w:p>
    <w:p w:rsidR="00C80FBC" w:rsidRPr="00E73246" w:rsidRDefault="00C80FBC" w:rsidP="00C80FBC">
      <w:pPr>
        <w:pStyle w:val="ListParagraph"/>
        <w:rPr>
          <w:rFonts w:ascii="Arial" w:hAnsi="Arial" w:cs="Arial"/>
          <w:sz w:val="20"/>
          <w:szCs w:val="20"/>
        </w:rPr>
      </w:pPr>
    </w:p>
    <w:p w:rsidR="00C80FBC" w:rsidRPr="00E73246" w:rsidRDefault="00C80FBC" w:rsidP="00C80FBC">
      <w:pPr>
        <w:pStyle w:val="Default"/>
        <w:numPr>
          <w:ilvl w:val="0"/>
          <w:numId w:val="1"/>
        </w:numPr>
        <w:rPr>
          <w:sz w:val="20"/>
          <w:szCs w:val="20"/>
        </w:rPr>
      </w:pPr>
      <w:r w:rsidRPr="00E73246">
        <w:rPr>
          <w:sz w:val="20"/>
          <w:szCs w:val="20"/>
        </w:rPr>
        <w:t>All life jackets must have a permanent affixed (sewn in) manufacturer’s label indicating:</w:t>
      </w:r>
    </w:p>
    <w:p w:rsidR="00C80FBC" w:rsidRPr="00E73246" w:rsidRDefault="00C80FBC" w:rsidP="00293033">
      <w:pPr>
        <w:pStyle w:val="Default"/>
        <w:ind w:left="1440"/>
        <w:rPr>
          <w:b/>
          <w:color w:val="FF0000"/>
          <w:sz w:val="20"/>
          <w:szCs w:val="20"/>
          <w:u w:val="single"/>
        </w:rPr>
      </w:pPr>
      <w:r w:rsidRPr="00E73246">
        <w:rPr>
          <w:color w:val="auto"/>
          <w:sz w:val="20"/>
          <w:szCs w:val="20"/>
        </w:rPr>
        <w:t>1.</w:t>
      </w:r>
      <w:r w:rsidR="000B6A89" w:rsidRPr="00E73246">
        <w:rPr>
          <w:color w:val="auto"/>
          <w:sz w:val="20"/>
          <w:szCs w:val="20"/>
        </w:rPr>
        <w:t xml:space="preserve"> </w:t>
      </w:r>
      <w:r w:rsidR="00293033" w:rsidRPr="00E73246">
        <w:rPr>
          <w:color w:val="auto"/>
          <w:sz w:val="20"/>
          <w:szCs w:val="20"/>
        </w:rPr>
        <w:t>_______________________________</w:t>
      </w:r>
    </w:p>
    <w:p w:rsidR="00C80FBC" w:rsidRPr="00E73246" w:rsidRDefault="00C80FBC" w:rsidP="00293033">
      <w:pPr>
        <w:pStyle w:val="Default"/>
        <w:ind w:left="1440"/>
        <w:rPr>
          <w:color w:val="auto"/>
          <w:sz w:val="20"/>
          <w:szCs w:val="20"/>
        </w:rPr>
      </w:pPr>
      <w:r w:rsidRPr="00E73246">
        <w:rPr>
          <w:color w:val="auto"/>
          <w:sz w:val="20"/>
          <w:szCs w:val="20"/>
        </w:rPr>
        <w:t>2.</w:t>
      </w:r>
      <w:r w:rsidR="000B6A89" w:rsidRPr="00E73246">
        <w:rPr>
          <w:color w:val="auto"/>
          <w:sz w:val="20"/>
          <w:szCs w:val="20"/>
        </w:rPr>
        <w:t xml:space="preserve"> </w:t>
      </w:r>
      <w:r w:rsidR="00293033" w:rsidRPr="00E73246">
        <w:rPr>
          <w:color w:val="auto"/>
          <w:sz w:val="20"/>
          <w:szCs w:val="20"/>
        </w:rPr>
        <w:t>_______________________________</w:t>
      </w:r>
    </w:p>
    <w:p w:rsidR="00C80FBC" w:rsidRPr="00E73246" w:rsidRDefault="00293033" w:rsidP="00293033">
      <w:pPr>
        <w:pStyle w:val="Default"/>
        <w:ind w:left="1440"/>
        <w:rPr>
          <w:color w:val="auto"/>
          <w:sz w:val="20"/>
          <w:szCs w:val="20"/>
        </w:rPr>
      </w:pPr>
      <w:r w:rsidRPr="00E73246">
        <w:rPr>
          <w:color w:val="auto"/>
          <w:sz w:val="20"/>
          <w:szCs w:val="20"/>
        </w:rPr>
        <w:t>3. _______________________________</w:t>
      </w:r>
    </w:p>
    <w:p w:rsidR="00293033" w:rsidRPr="00E73246" w:rsidRDefault="00293033" w:rsidP="00293033">
      <w:pPr>
        <w:pStyle w:val="Default"/>
        <w:ind w:left="1440"/>
        <w:rPr>
          <w:b/>
          <w:color w:val="FF0000"/>
          <w:sz w:val="20"/>
          <w:szCs w:val="20"/>
          <w:u w:val="single"/>
        </w:rPr>
      </w:pPr>
      <w:proofErr w:type="gramStart"/>
      <w:r w:rsidRPr="00E73246">
        <w:rPr>
          <w:color w:val="auto"/>
          <w:sz w:val="20"/>
          <w:szCs w:val="20"/>
        </w:rPr>
        <w:t>4  _</w:t>
      </w:r>
      <w:proofErr w:type="gramEnd"/>
      <w:r w:rsidRPr="00E73246">
        <w:rPr>
          <w:color w:val="auto"/>
          <w:sz w:val="20"/>
          <w:szCs w:val="20"/>
        </w:rPr>
        <w:t>______________________________</w:t>
      </w:r>
    </w:p>
    <w:p w:rsidR="00C80FBC" w:rsidRPr="00E73246" w:rsidRDefault="00C80FBC" w:rsidP="00293033">
      <w:pPr>
        <w:pStyle w:val="Default"/>
        <w:ind w:left="1440"/>
        <w:rPr>
          <w:b/>
          <w:color w:val="FF0000"/>
          <w:sz w:val="20"/>
          <w:szCs w:val="20"/>
          <w:u w:val="single"/>
        </w:rPr>
      </w:pPr>
      <w:r w:rsidRPr="00E73246">
        <w:rPr>
          <w:color w:val="auto"/>
          <w:sz w:val="20"/>
          <w:szCs w:val="20"/>
        </w:rPr>
        <w:t>5.</w:t>
      </w:r>
      <w:r w:rsidR="000A3AB0" w:rsidRPr="00E73246">
        <w:rPr>
          <w:color w:val="auto"/>
          <w:sz w:val="20"/>
          <w:szCs w:val="20"/>
        </w:rPr>
        <w:t xml:space="preserve"> </w:t>
      </w:r>
      <w:r w:rsidR="00293033" w:rsidRPr="00E73246">
        <w:rPr>
          <w:color w:val="auto"/>
          <w:sz w:val="20"/>
          <w:szCs w:val="20"/>
        </w:rPr>
        <w:t>_______________________________</w:t>
      </w:r>
    </w:p>
    <w:p w:rsidR="00C80FBC" w:rsidRPr="00E73246" w:rsidRDefault="00C80FBC" w:rsidP="00C80FBC">
      <w:pPr>
        <w:pStyle w:val="Default"/>
        <w:rPr>
          <w:color w:val="auto"/>
          <w:sz w:val="20"/>
          <w:szCs w:val="20"/>
        </w:rPr>
      </w:pPr>
      <w:r w:rsidRPr="00E73246">
        <w:rPr>
          <w:color w:val="auto"/>
          <w:sz w:val="20"/>
          <w:szCs w:val="20"/>
        </w:rPr>
        <w:t xml:space="preserve">          </w:t>
      </w:r>
      <w:r w:rsidR="00E73246">
        <w:rPr>
          <w:color w:val="auto"/>
          <w:sz w:val="20"/>
          <w:szCs w:val="20"/>
        </w:rPr>
        <w:t xml:space="preserve">                </w:t>
      </w:r>
      <w:r w:rsidR="008D47AD" w:rsidRPr="00E73246">
        <w:rPr>
          <w:sz w:val="20"/>
          <w:szCs w:val="20"/>
        </w:rPr>
        <w:t>By-Law ______________</w:t>
      </w:r>
    </w:p>
    <w:p w:rsidR="00C80FBC" w:rsidRPr="00E73246" w:rsidRDefault="00C80FBC" w:rsidP="00C80FBC">
      <w:pPr>
        <w:pStyle w:val="Default"/>
        <w:rPr>
          <w:color w:val="auto"/>
          <w:sz w:val="20"/>
          <w:szCs w:val="20"/>
        </w:rPr>
      </w:pPr>
    </w:p>
    <w:p w:rsidR="00237B36" w:rsidRDefault="00237B36" w:rsidP="00C80FBC">
      <w:pPr>
        <w:pStyle w:val="Default"/>
        <w:rPr>
          <w:color w:val="auto"/>
          <w:sz w:val="20"/>
          <w:szCs w:val="20"/>
        </w:rPr>
      </w:pPr>
    </w:p>
    <w:p w:rsidR="00E07E55" w:rsidRDefault="00E07E55" w:rsidP="00E07E55">
      <w:pPr>
        <w:pStyle w:val="Default"/>
        <w:numPr>
          <w:ilvl w:val="0"/>
          <w:numId w:val="1"/>
        </w:numPr>
        <w:rPr>
          <w:color w:val="auto"/>
          <w:sz w:val="20"/>
          <w:szCs w:val="20"/>
        </w:rPr>
      </w:pPr>
      <w:r>
        <w:rPr>
          <w:color w:val="auto"/>
          <w:sz w:val="20"/>
          <w:szCs w:val="20"/>
        </w:rPr>
        <w:t>Drivers and passengers of boats without reinforced cockpits must wear what type of lifejacket: ______________  By-Law: _______________</w:t>
      </w:r>
    </w:p>
    <w:p w:rsidR="00E07E55" w:rsidRDefault="00E07E55" w:rsidP="00E07E55">
      <w:pPr>
        <w:pStyle w:val="Default"/>
        <w:rPr>
          <w:color w:val="auto"/>
          <w:sz w:val="20"/>
          <w:szCs w:val="20"/>
        </w:rPr>
      </w:pPr>
    </w:p>
    <w:p w:rsidR="00E07E55" w:rsidRDefault="00E07E55" w:rsidP="00E07E55">
      <w:pPr>
        <w:pStyle w:val="Default"/>
        <w:numPr>
          <w:ilvl w:val="0"/>
          <w:numId w:val="1"/>
        </w:numPr>
        <w:rPr>
          <w:color w:val="auto"/>
          <w:sz w:val="20"/>
          <w:szCs w:val="20"/>
        </w:rPr>
      </w:pPr>
      <w:r>
        <w:rPr>
          <w:color w:val="auto"/>
          <w:sz w:val="20"/>
          <w:szCs w:val="20"/>
        </w:rPr>
        <w:lastRenderedPageBreak/>
        <w:t>Occupants of reinforced cockpits must wear what type of lifejacket: _______________________ By-Law: __________________  These same occupants must wear what type of driving suit: ______________________  By-Law: ________________</w:t>
      </w:r>
    </w:p>
    <w:p w:rsidR="00E07E55" w:rsidRDefault="00E07E55" w:rsidP="00E07E55">
      <w:pPr>
        <w:pStyle w:val="Default"/>
        <w:rPr>
          <w:color w:val="auto"/>
          <w:sz w:val="20"/>
          <w:szCs w:val="20"/>
        </w:rPr>
      </w:pPr>
    </w:p>
    <w:p w:rsidR="00E07E55" w:rsidRPr="00E73246" w:rsidRDefault="00E07E55" w:rsidP="00E07E55">
      <w:pPr>
        <w:pStyle w:val="Default"/>
        <w:rPr>
          <w:color w:val="auto"/>
          <w:sz w:val="20"/>
          <w:szCs w:val="20"/>
        </w:rPr>
      </w:pPr>
    </w:p>
    <w:p w:rsidR="00C80FBC" w:rsidRPr="00E73246" w:rsidRDefault="00C80FBC" w:rsidP="00C80FBC">
      <w:pPr>
        <w:pStyle w:val="Default"/>
        <w:numPr>
          <w:ilvl w:val="0"/>
          <w:numId w:val="1"/>
        </w:numPr>
        <w:rPr>
          <w:color w:val="auto"/>
          <w:sz w:val="20"/>
          <w:szCs w:val="20"/>
        </w:rPr>
      </w:pPr>
      <w:r w:rsidRPr="00E73246">
        <w:rPr>
          <w:sz w:val="20"/>
          <w:szCs w:val="20"/>
        </w:rPr>
        <w:t>It is mandatory for drivers</w:t>
      </w:r>
      <w:r w:rsidR="006829E1">
        <w:rPr>
          <w:sz w:val="20"/>
          <w:szCs w:val="20"/>
        </w:rPr>
        <w:t xml:space="preserve"> of non-reinforced cockpit boats</w:t>
      </w:r>
      <w:r w:rsidRPr="00E73246">
        <w:rPr>
          <w:sz w:val="20"/>
          <w:szCs w:val="20"/>
        </w:rPr>
        <w:t xml:space="preserve"> to wear drivers’ suits. _________ are the minimum requirement; ______________ suits are recommended. _______________ are also recommended.</w:t>
      </w:r>
      <w:r w:rsidR="008D47AD" w:rsidRPr="00E73246">
        <w:rPr>
          <w:sz w:val="20"/>
          <w:szCs w:val="20"/>
        </w:rPr>
        <w:t xml:space="preserve">  </w:t>
      </w:r>
      <w:r w:rsidR="00E73246">
        <w:rPr>
          <w:sz w:val="20"/>
          <w:szCs w:val="20"/>
        </w:rPr>
        <w:t xml:space="preserve">            </w:t>
      </w:r>
      <w:r w:rsidR="008D47AD" w:rsidRPr="00E73246">
        <w:rPr>
          <w:sz w:val="20"/>
          <w:szCs w:val="20"/>
        </w:rPr>
        <w:t>By-Law ______________</w:t>
      </w:r>
    </w:p>
    <w:p w:rsidR="00C80FBC" w:rsidRPr="00E73246" w:rsidRDefault="00C80FBC" w:rsidP="00C80FBC">
      <w:pPr>
        <w:pStyle w:val="Default"/>
        <w:rPr>
          <w:sz w:val="20"/>
          <w:szCs w:val="20"/>
        </w:rPr>
      </w:pPr>
    </w:p>
    <w:p w:rsidR="00C80FBC" w:rsidRPr="00E73246" w:rsidRDefault="00C80FBC" w:rsidP="00C80FBC">
      <w:pPr>
        <w:pStyle w:val="Default"/>
        <w:rPr>
          <w:sz w:val="20"/>
          <w:szCs w:val="20"/>
        </w:rPr>
      </w:pPr>
    </w:p>
    <w:p w:rsidR="00237B36" w:rsidRPr="00E73246" w:rsidRDefault="00237B36" w:rsidP="00C80FBC">
      <w:pPr>
        <w:pStyle w:val="Default"/>
        <w:rPr>
          <w:sz w:val="20"/>
          <w:szCs w:val="20"/>
        </w:rPr>
      </w:pPr>
    </w:p>
    <w:p w:rsidR="00C80FBC" w:rsidRPr="00E73246" w:rsidRDefault="00704013" w:rsidP="00C80FBC">
      <w:pPr>
        <w:pStyle w:val="Default"/>
        <w:numPr>
          <w:ilvl w:val="0"/>
          <w:numId w:val="1"/>
        </w:numPr>
        <w:rPr>
          <w:color w:val="auto"/>
          <w:sz w:val="20"/>
          <w:szCs w:val="20"/>
        </w:rPr>
      </w:pPr>
      <w:r w:rsidRPr="00E73246">
        <w:rPr>
          <w:sz w:val="20"/>
          <w:szCs w:val="20"/>
        </w:rPr>
        <w:t xml:space="preserve">All participants must wear closed toe footwear when driving boats or working as pit crew (working on boats, launching boats, or retrieving boats) in the restricted area.  </w:t>
      </w:r>
      <w:r w:rsidR="00E73246">
        <w:rPr>
          <w:sz w:val="20"/>
          <w:szCs w:val="20"/>
        </w:rPr>
        <w:t xml:space="preserve">                               </w:t>
      </w:r>
      <w:r w:rsidRPr="00E73246">
        <w:rPr>
          <w:sz w:val="20"/>
          <w:szCs w:val="20"/>
        </w:rPr>
        <w:t>True________     False_________</w:t>
      </w:r>
      <w:r w:rsidR="008D47AD" w:rsidRPr="00E73246">
        <w:rPr>
          <w:sz w:val="20"/>
          <w:szCs w:val="20"/>
        </w:rPr>
        <w:t xml:space="preserve">  By-Law ______________</w:t>
      </w:r>
    </w:p>
    <w:p w:rsidR="00704013" w:rsidRPr="00E73246" w:rsidRDefault="00704013" w:rsidP="00704013">
      <w:pPr>
        <w:pStyle w:val="Default"/>
        <w:rPr>
          <w:sz w:val="20"/>
          <w:szCs w:val="20"/>
        </w:rPr>
      </w:pPr>
    </w:p>
    <w:p w:rsidR="00237B36" w:rsidRPr="00E73246" w:rsidRDefault="00237B36" w:rsidP="00704013">
      <w:pPr>
        <w:pStyle w:val="Default"/>
        <w:rPr>
          <w:sz w:val="20"/>
          <w:szCs w:val="20"/>
        </w:rPr>
      </w:pPr>
    </w:p>
    <w:p w:rsidR="008D47AD" w:rsidRPr="00533747" w:rsidRDefault="00704013" w:rsidP="00533747">
      <w:pPr>
        <w:pStyle w:val="Default"/>
        <w:numPr>
          <w:ilvl w:val="0"/>
          <w:numId w:val="1"/>
        </w:numPr>
        <w:rPr>
          <w:sz w:val="20"/>
          <w:szCs w:val="20"/>
        </w:rPr>
      </w:pPr>
      <w:r w:rsidRPr="00533747">
        <w:rPr>
          <w:sz w:val="20"/>
          <w:szCs w:val="20"/>
        </w:rPr>
        <w:t xml:space="preserve"> Props shall be covered, if mounted on the prop shaft, while in the pit area.   </w:t>
      </w:r>
      <w:r w:rsidR="00E73246" w:rsidRPr="00533747">
        <w:rPr>
          <w:sz w:val="20"/>
          <w:szCs w:val="20"/>
        </w:rPr>
        <w:t xml:space="preserve">                      </w:t>
      </w:r>
      <w:r w:rsidRPr="00533747">
        <w:rPr>
          <w:sz w:val="20"/>
          <w:szCs w:val="20"/>
        </w:rPr>
        <w:t>True________   False________</w:t>
      </w:r>
      <w:r w:rsidR="00E73246" w:rsidRPr="00533747">
        <w:rPr>
          <w:sz w:val="20"/>
          <w:szCs w:val="20"/>
        </w:rPr>
        <w:t xml:space="preserve"> By-Law __________</w:t>
      </w:r>
    </w:p>
    <w:p w:rsidR="00E73246" w:rsidRDefault="00E73246" w:rsidP="00E73246">
      <w:pPr>
        <w:pStyle w:val="Default"/>
        <w:rPr>
          <w:sz w:val="20"/>
          <w:szCs w:val="20"/>
        </w:rPr>
      </w:pPr>
    </w:p>
    <w:p w:rsidR="00E73246" w:rsidRPr="00E73246" w:rsidRDefault="00E73246" w:rsidP="00E73246">
      <w:pPr>
        <w:pStyle w:val="Default"/>
        <w:rPr>
          <w:sz w:val="20"/>
          <w:szCs w:val="20"/>
        </w:rPr>
      </w:pPr>
    </w:p>
    <w:p w:rsidR="00704013" w:rsidRPr="00E73246" w:rsidRDefault="00704013" w:rsidP="00704013">
      <w:pPr>
        <w:pStyle w:val="Default"/>
        <w:numPr>
          <w:ilvl w:val="0"/>
          <w:numId w:val="1"/>
        </w:numPr>
        <w:rPr>
          <w:color w:val="auto"/>
          <w:sz w:val="20"/>
          <w:szCs w:val="20"/>
        </w:rPr>
      </w:pPr>
      <w:r w:rsidRPr="00E73246">
        <w:rPr>
          <w:sz w:val="20"/>
          <w:szCs w:val="20"/>
        </w:rPr>
        <w:t>Inboard V &amp; H boats: A safety collar must be placed on the propeller shaft to prevent it from moving rearward should the thrust bearing come apart or loose on the shaft. Exceptions to this rule would be:</w:t>
      </w:r>
    </w:p>
    <w:p w:rsidR="00293033" w:rsidRPr="00E73246" w:rsidRDefault="00293033" w:rsidP="00293033">
      <w:pPr>
        <w:pStyle w:val="Default"/>
        <w:ind w:left="720"/>
        <w:rPr>
          <w:color w:val="auto"/>
          <w:sz w:val="20"/>
          <w:szCs w:val="20"/>
        </w:rPr>
      </w:pPr>
    </w:p>
    <w:p w:rsidR="00704013" w:rsidRPr="00E73246" w:rsidRDefault="00293033" w:rsidP="000A3AB0">
      <w:pPr>
        <w:pStyle w:val="Default"/>
        <w:numPr>
          <w:ilvl w:val="0"/>
          <w:numId w:val="2"/>
        </w:numPr>
        <w:rPr>
          <w:color w:val="auto"/>
          <w:sz w:val="20"/>
          <w:szCs w:val="20"/>
        </w:rPr>
      </w:pPr>
      <w:r w:rsidRPr="00E73246">
        <w:rPr>
          <w:color w:val="auto"/>
          <w:sz w:val="20"/>
          <w:szCs w:val="20"/>
        </w:rPr>
        <w:t>________________________________________________________________________</w:t>
      </w:r>
    </w:p>
    <w:p w:rsidR="00704013" w:rsidRPr="00E73246" w:rsidRDefault="00704013" w:rsidP="00704013">
      <w:pPr>
        <w:pStyle w:val="Default"/>
        <w:ind w:left="720"/>
        <w:rPr>
          <w:color w:val="auto"/>
          <w:sz w:val="20"/>
          <w:szCs w:val="20"/>
        </w:rPr>
      </w:pPr>
    </w:p>
    <w:p w:rsidR="00704013" w:rsidRPr="00E73246" w:rsidRDefault="00293033" w:rsidP="000A3AB0">
      <w:pPr>
        <w:pStyle w:val="Default"/>
        <w:numPr>
          <w:ilvl w:val="0"/>
          <w:numId w:val="2"/>
        </w:numPr>
        <w:rPr>
          <w:color w:val="auto"/>
          <w:sz w:val="20"/>
          <w:szCs w:val="20"/>
        </w:rPr>
      </w:pPr>
      <w:r w:rsidRPr="00E73246">
        <w:rPr>
          <w:color w:val="auto"/>
          <w:sz w:val="20"/>
          <w:szCs w:val="20"/>
        </w:rPr>
        <w:t>________________________________________________________________________</w:t>
      </w:r>
    </w:p>
    <w:p w:rsidR="00704013" w:rsidRPr="00E73246" w:rsidRDefault="00704013" w:rsidP="00704013">
      <w:pPr>
        <w:pStyle w:val="Default"/>
        <w:ind w:left="720"/>
        <w:rPr>
          <w:color w:val="auto"/>
          <w:sz w:val="20"/>
          <w:szCs w:val="20"/>
        </w:rPr>
      </w:pPr>
    </w:p>
    <w:p w:rsidR="00704013" w:rsidRPr="00E73246" w:rsidRDefault="008D47AD" w:rsidP="00704013">
      <w:pPr>
        <w:pStyle w:val="Default"/>
        <w:ind w:left="720"/>
        <w:rPr>
          <w:color w:val="auto"/>
          <w:sz w:val="20"/>
          <w:szCs w:val="20"/>
        </w:rPr>
      </w:pPr>
      <w:r w:rsidRPr="00E73246">
        <w:rPr>
          <w:sz w:val="20"/>
          <w:szCs w:val="20"/>
        </w:rPr>
        <w:t>By-Law ______________</w:t>
      </w:r>
    </w:p>
    <w:p w:rsidR="00237B36" w:rsidRDefault="00237B36" w:rsidP="00704013">
      <w:pPr>
        <w:pStyle w:val="Default"/>
        <w:ind w:left="720"/>
        <w:rPr>
          <w:color w:val="auto"/>
          <w:sz w:val="20"/>
          <w:szCs w:val="20"/>
        </w:rPr>
      </w:pPr>
    </w:p>
    <w:p w:rsidR="00E73246" w:rsidRDefault="00E73246" w:rsidP="00704013">
      <w:pPr>
        <w:pStyle w:val="Default"/>
        <w:ind w:left="720"/>
        <w:rPr>
          <w:color w:val="auto"/>
          <w:sz w:val="20"/>
          <w:szCs w:val="20"/>
        </w:rPr>
      </w:pPr>
    </w:p>
    <w:p w:rsidR="00E73246" w:rsidRPr="00E73246" w:rsidRDefault="00E73246" w:rsidP="00704013">
      <w:pPr>
        <w:pStyle w:val="Default"/>
        <w:ind w:left="720"/>
        <w:rPr>
          <w:color w:val="auto"/>
          <w:sz w:val="20"/>
          <w:szCs w:val="20"/>
        </w:rPr>
      </w:pPr>
    </w:p>
    <w:p w:rsidR="00704013" w:rsidRPr="00E73246" w:rsidRDefault="00704013" w:rsidP="00704013">
      <w:pPr>
        <w:pStyle w:val="Default"/>
        <w:numPr>
          <w:ilvl w:val="0"/>
          <w:numId w:val="1"/>
        </w:numPr>
        <w:rPr>
          <w:color w:val="auto"/>
          <w:sz w:val="20"/>
          <w:szCs w:val="20"/>
        </w:rPr>
      </w:pPr>
      <w:r w:rsidRPr="00E73246">
        <w:rPr>
          <w:color w:val="auto"/>
          <w:sz w:val="20"/>
          <w:szCs w:val="20"/>
        </w:rPr>
        <w:t xml:space="preserve"> </w:t>
      </w:r>
      <w:r w:rsidRPr="00E73246">
        <w:rPr>
          <w:sz w:val="20"/>
          <w:szCs w:val="20"/>
        </w:rPr>
        <w:t>_________ ________ on the boat must be of full circle enclosed construction preventing slings from becoming inadvertently detached.</w:t>
      </w:r>
      <w:r w:rsidR="008D47AD" w:rsidRPr="00E73246">
        <w:rPr>
          <w:sz w:val="20"/>
          <w:szCs w:val="20"/>
        </w:rPr>
        <w:t xml:space="preserve">   By-Law ______________</w:t>
      </w:r>
    </w:p>
    <w:p w:rsidR="00704013" w:rsidRPr="00E73246" w:rsidRDefault="00704013" w:rsidP="00704013">
      <w:pPr>
        <w:pStyle w:val="Default"/>
        <w:rPr>
          <w:sz w:val="20"/>
          <w:szCs w:val="20"/>
        </w:rPr>
      </w:pPr>
    </w:p>
    <w:p w:rsidR="00237B36" w:rsidRPr="00E73246" w:rsidRDefault="00237B36" w:rsidP="00704013">
      <w:pPr>
        <w:pStyle w:val="Default"/>
        <w:rPr>
          <w:sz w:val="20"/>
          <w:szCs w:val="20"/>
        </w:rPr>
      </w:pPr>
    </w:p>
    <w:p w:rsidR="00237B36" w:rsidRPr="00E73246" w:rsidRDefault="00237B36" w:rsidP="00704013">
      <w:pPr>
        <w:pStyle w:val="Default"/>
        <w:rPr>
          <w:sz w:val="20"/>
          <w:szCs w:val="20"/>
        </w:rPr>
      </w:pPr>
    </w:p>
    <w:p w:rsidR="00237B36" w:rsidRPr="00E73246" w:rsidRDefault="00704013" w:rsidP="00237B36">
      <w:pPr>
        <w:pStyle w:val="Default"/>
        <w:numPr>
          <w:ilvl w:val="0"/>
          <w:numId w:val="1"/>
        </w:numPr>
        <w:rPr>
          <w:color w:val="auto"/>
          <w:sz w:val="20"/>
          <w:szCs w:val="20"/>
        </w:rPr>
      </w:pPr>
      <w:r w:rsidRPr="00E73246">
        <w:rPr>
          <w:sz w:val="20"/>
          <w:szCs w:val="20"/>
        </w:rPr>
        <w:t>How often must the lifting straps be date tagged and load rated? _________________</w:t>
      </w:r>
      <w:r w:rsidR="008D47AD" w:rsidRPr="00E73246">
        <w:rPr>
          <w:sz w:val="20"/>
          <w:szCs w:val="20"/>
        </w:rPr>
        <w:t xml:space="preserve">    </w:t>
      </w:r>
      <w:r w:rsidR="00E73246">
        <w:rPr>
          <w:sz w:val="20"/>
          <w:szCs w:val="20"/>
        </w:rPr>
        <w:t xml:space="preserve">         </w:t>
      </w:r>
      <w:r w:rsidR="008D47AD" w:rsidRPr="00E73246">
        <w:rPr>
          <w:sz w:val="20"/>
          <w:szCs w:val="20"/>
        </w:rPr>
        <w:t>By-Law ______________</w:t>
      </w:r>
    </w:p>
    <w:p w:rsidR="00237B36" w:rsidRPr="00E73246" w:rsidRDefault="00237B36" w:rsidP="00237B36">
      <w:pPr>
        <w:pStyle w:val="ListParagraph"/>
        <w:rPr>
          <w:rFonts w:ascii="Arial" w:hAnsi="Arial" w:cs="Arial"/>
          <w:sz w:val="20"/>
          <w:szCs w:val="20"/>
        </w:rPr>
      </w:pPr>
    </w:p>
    <w:p w:rsidR="00E73246" w:rsidRPr="00E73246" w:rsidRDefault="00237B36" w:rsidP="000D4E35">
      <w:pPr>
        <w:pStyle w:val="Default"/>
        <w:numPr>
          <w:ilvl w:val="0"/>
          <w:numId w:val="1"/>
        </w:numPr>
        <w:rPr>
          <w:color w:val="auto"/>
          <w:sz w:val="20"/>
          <w:szCs w:val="20"/>
        </w:rPr>
      </w:pPr>
      <w:r w:rsidRPr="00E73246">
        <w:rPr>
          <w:sz w:val="20"/>
          <w:szCs w:val="20"/>
        </w:rPr>
        <w:t xml:space="preserve">All passengers (riders) must be members of APBA.  </w:t>
      </w:r>
    </w:p>
    <w:p w:rsidR="00E94AFC" w:rsidRDefault="00237B36" w:rsidP="00E73246">
      <w:pPr>
        <w:pStyle w:val="Default"/>
        <w:ind w:left="720"/>
        <w:rPr>
          <w:sz w:val="20"/>
          <w:szCs w:val="20"/>
        </w:rPr>
      </w:pPr>
      <w:r w:rsidRPr="00E73246">
        <w:rPr>
          <w:sz w:val="20"/>
          <w:szCs w:val="20"/>
        </w:rPr>
        <w:t>True_______</w:t>
      </w:r>
      <w:proofErr w:type="gramStart"/>
      <w:r w:rsidRPr="00E73246">
        <w:rPr>
          <w:sz w:val="20"/>
          <w:szCs w:val="20"/>
        </w:rPr>
        <w:t>_  False</w:t>
      </w:r>
      <w:proofErr w:type="gramEnd"/>
      <w:r w:rsidRPr="00E73246">
        <w:rPr>
          <w:sz w:val="20"/>
          <w:szCs w:val="20"/>
        </w:rPr>
        <w:t xml:space="preserve">___________ </w:t>
      </w:r>
      <w:r w:rsidR="008D47AD" w:rsidRPr="00E73246">
        <w:rPr>
          <w:sz w:val="20"/>
          <w:szCs w:val="20"/>
        </w:rPr>
        <w:t xml:space="preserve">  By-Law ______________</w:t>
      </w:r>
    </w:p>
    <w:p w:rsidR="002C688E" w:rsidRDefault="002C688E" w:rsidP="00E73246">
      <w:pPr>
        <w:pStyle w:val="Default"/>
        <w:ind w:left="720"/>
        <w:rPr>
          <w:sz w:val="20"/>
          <w:szCs w:val="20"/>
        </w:rPr>
      </w:pPr>
    </w:p>
    <w:p w:rsidR="002C688E" w:rsidRDefault="002C688E" w:rsidP="00E73246">
      <w:pPr>
        <w:pStyle w:val="Default"/>
        <w:ind w:left="720"/>
        <w:rPr>
          <w:sz w:val="20"/>
          <w:szCs w:val="20"/>
        </w:rPr>
      </w:pPr>
    </w:p>
    <w:p w:rsidR="002C688E" w:rsidRDefault="002C688E" w:rsidP="002C688E">
      <w:pPr>
        <w:pStyle w:val="Default"/>
        <w:numPr>
          <w:ilvl w:val="0"/>
          <w:numId w:val="1"/>
        </w:numPr>
        <w:rPr>
          <w:sz w:val="20"/>
          <w:szCs w:val="20"/>
        </w:rPr>
      </w:pPr>
      <w:r>
        <w:rPr>
          <w:sz w:val="20"/>
          <w:szCs w:val="20"/>
        </w:rPr>
        <w:t xml:space="preserve">Each craft must be inspected at each V &amp; H sanctioned event. </w:t>
      </w:r>
    </w:p>
    <w:p w:rsidR="002C688E" w:rsidRDefault="002C688E" w:rsidP="002C688E">
      <w:pPr>
        <w:pStyle w:val="Default"/>
        <w:ind w:left="720"/>
        <w:rPr>
          <w:sz w:val="20"/>
          <w:szCs w:val="20"/>
        </w:rPr>
      </w:pPr>
      <w:r w:rsidRPr="00E73246">
        <w:rPr>
          <w:sz w:val="20"/>
          <w:szCs w:val="20"/>
        </w:rPr>
        <w:t>True_______</w:t>
      </w:r>
      <w:proofErr w:type="gramStart"/>
      <w:r w:rsidRPr="00E73246">
        <w:rPr>
          <w:sz w:val="20"/>
          <w:szCs w:val="20"/>
        </w:rPr>
        <w:t>_  False</w:t>
      </w:r>
      <w:proofErr w:type="gramEnd"/>
      <w:r w:rsidRPr="00E73246">
        <w:rPr>
          <w:sz w:val="20"/>
          <w:szCs w:val="20"/>
        </w:rPr>
        <w:t>___________   By-Law ______________</w:t>
      </w:r>
    </w:p>
    <w:p w:rsidR="002C688E" w:rsidRDefault="002C688E" w:rsidP="002C688E">
      <w:pPr>
        <w:pStyle w:val="Default"/>
        <w:ind w:left="360"/>
        <w:rPr>
          <w:sz w:val="20"/>
          <w:szCs w:val="20"/>
        </w:rPr>
      </w:pPr>
    </w:p>
    <w:p w:rsidR="00930853" w:rsidRDefault="00930853" w:rsidP="002C688E">
      <w:pPr>
        <w:pStyle w:val="Default"/>
        <w:ind w:left="360"/>
        <w:rPr>
          <w:sz w:val="20"/>
          <w:szCs w:val="20"/>
        </w:rPr>
      </w:pPr>
    </w:p>
    <w:p w:rsidR="00930853" w:rsidRDefault="00930853" w:rsidP="00930853">
      <w:pPr>
        <w:pStyle w:val="Default"/>
        <w:numPr>
          <w:ilvl w:val="0"/>
          <w:numId w:val="1"/>
        </w:numPr>
        <w:rPr>
          <w:sz w:val="20"/>
          <w:szCs w:val="20"/>
        </w:rPr>
      </w:pPr>
      <w:r>
        <w:rPr>
          <w:sz w:val="20"/>
          <w:szCs w:val="20"/>
        </w:rPr>
        <w:t>The only class of boat approved to be run with a restraint system is: _______ By-Law: ________</w:t>
      </w:r>
    </w:p>
    <w:p w:rsidR="00930853" w:rsidRDefault="00930853" w:rsidP="00930853">
      <w:pPr>
        <w:pStyle w:val="Default"/>
        <w:rPr>
          <w:sz w:val="20"/>
          <w:szCs w:val="20"/>
        </w:rPr>
      </w:pPr>
    </w:p>
    <w:p w:rsidR="00930853" w:rsidRDefault="00930853" w:rsidP="00930853">
      <w:pPr>
        <w:pStyle w:val="Default"/>
        <w:rPr>
          <w:sz w:val="20"/>
          <w:szCs w:val="20"/>
        </w:rPr>
      </w:pPr>
    </w:p>
    <w:p w:rsidR="00930853" w:rsidRDefault="00973F87" w:rsidP="00930853">
      <w:pPr>
        <w:pStyle w:val="Default"/>
        <w:numPr>
          <w:ilvl w:val="0"/>
          <w:numId w:val="1"/>
        </w:numPr>
        <w:rPr>
          <w:sz w:val="20"/>
          <w:szCs w:val="20"/>
        </w:rPr>
      </w:pPr>
      <w:r>
        <w:rPr>
          <w:sz w:val="20"/>
          <w:szCs w:val="20"/>
        </w:rPr>
        <w:lastRenderedPageBreak/>
        <w:t>General guidelines for mounting restraint systems (belts and shoulder harnesses) are found where: _______________________  By-Law: ___________</w:t>
      </w:r>
    </w:p>
    <w:p w:rsidR="00973F87" w:rsidRDefault="00973F87" w:rsidP="00973F87">
      <w:pPr>
        <w:pStyle w:val="Default"/>
        <w:rPr>
          <w:sz w:val="20"/>
          <w:szCs w:val="20"/>
        </w:rPr>
      </w:pPr>
    </w:p>
    <w:p w:rsidR="00170ED2" w:rsidRDefault="00170ED2" w:rsidP="00973F87">
      <w:pPr>
        <w:pStyle w:val="Default"/>
        <w:rPr>
          <w:sz w:val="20"/>
          <w:szCs w:val="20"/>
        </w:rPr>
      </w:pPr>
    </w:p>
    <w:p w:rsidR="00170ED2" w:rsidRDefault="00170ED2" w:rsidP="00170ED2">
      <w:pPr>
        <w:pStyle w:val="Default"/>
        <w:numPr>
          <w:ilvl w:val="0"/>
          <w:numId w:val="1"/>
        </w:numPr>
        <w:rPr>
          <w:sz w:val="20"/>
          <w:szCs w:val="20"/>
        </w:rPr>
      </w:pPr>
      <w:r>
        <w:rPr>
          <w:sz w:val="20"/>
          <w:szCs w:val="20"/>
        </w:rPr>
        <w:t>Reinforced cockpits may be run with a lid:  ____ True    ______  False:     By-Law:   _______</w:t>
      </w:r>
    </w:p>
    <w:p w:rsidR="00170ED2" w:rsidRDefault="00170ED2" w:rsidP="00170ED2">
      <w:pPr>
        <w:pStyle w:val="Default"/>
        <w:ind w:left="360"/>
        <w:rPr>
          <w:sz w:val="20"/>
          <w:szCs w:val="20"/>
        </w:rPr>
      </w:pPr>
    </w:p>
    <w:p w:rsidR="00973F87" w:rsidRDefault="00973F87" w:rsidP="00973F87">
      <w:pPr>
        <w:pStyle w:val="Default"/>
        <w:rPr>
          <w:sz w:val="20"/>
          <w:szCs w:val="20"/>
        </w:rPr>
      </w:pPr>
    </w:p>
    <w:p w:rsidR="00973F87" w:rsidRPr="002C688E" w:rsidRDefault="006829E1" w:rsidP="00973F87">
      <w:pPr>
        <w:pStyle w:val="Default"/>
        <w:numPr>
          <w:ilvl w:val="0"/>
          <w:numId w:val="1"/>
        </w:numPr>
        <w:rPr>
          <w:sz w:val="20"/>
          <w:szCs w:val="20"/>
        </w:rPr>
      </w:pPr>
      <w:r>
        <w:rPr>
          <w:sz w:val="20"/>
          <w:szCs w:val="20"/>
        </w:rPr>
        <w:t xml:space="preserve">Describe the switches required for OPC boats including type and location: </w:t>
      </w:r>
    </w:p>
    <w:p w:rsidR="00293033" w:rsidRPr="00E73246" w:rsidRDefault="00293033" w:rsidP="00293033">
      <w:pPr>
        <w:pStyle w:val="ListParagraph"/>
        <w:rPr>
          <w:rFonts w:ascii="Arial" w:hAnsi="Arial" w:cs="Arial"/>
          <w:sz w:val="20"/>
          <w:szCs w:val="20"/>
        </w:rPr>
      </w:pPr>
    </w:p>
    <w:p w:rsidR="00293033" w:rsidRDefault="008D47AD" w:rsidP="000D4E35">
      <w:pPr>
        <w:pStyle w:val="Default"/>
        <w:numPr>
          <w:ilvl w:val="0"/>
          <w:numId w:val="1"/>
        </w:numPr>
        <w:rPr>
          <w:color w:val="auto"/>
          <w:sz w:val="20"/>
          <w:szCs w:val="20"/>
        </w:rPr>
      </w:pPr>
      <w:r w:rsidRPr="00E73246">
        <w:rPr>
          <w:color w:val="auto"/>
          <w:sz w:val="20"/>
          <w:szCs w:val="20"/>
        </w:rPr>
        <w:t>Please describe your inspection process for steering systems:</w:t>
      </w:r>
    </w:p>
    <w:p w:rsidR="00170ED2" w:rsidRDefault="00170ED2" w:rsidP="00170ED2">
      <w:pPr>
        <w:pStyle w:val="ListParagraph"/>
        <w:rPr>
          <w:sz w:val="20"/>
          <w:szCs w:val="20"/>
        </w:rPr>
      </w:pPr>
    </w:p>
    <w:p w:rsidR="00170ED2" w:rsidRPr="00E73246" w:rsidRDefault="00170ED2" w:rsidP="00170ED2">
      <w:pPr>
        <w:pStyle w:val="Default"/>
        <w:numPr>
          <w:ilvl w:val="0"/>
          <w:numId w:val="1"/>
        </w:numPr>
        <w:rPr>
          <w:color w:val="auto"/>
          <w:sz w:val="20"/>
          <w:szCs w:val="20"/>
        </w:rPr>
      </w:pPr>
      <w:r>
        <w:rPr>
          <w:color w:val="auto"/>
          <w:sz w:val="20"/>
          <w:szCs w:val="20"/>
        </w:rPr>
        <w:t>Describe the restraint that may be used to prevent kick-up of outboard engines:</w:t>
      </w:r>
    </w:p>
    <w:p w:rsidR="00293033" w:rsidRPr="00E73246" w:rsidRDefault="00293033" w:rsidP="00293033">
      <w:pPr>
        <w:pStyle w:val="ListParagraph"/>
        <w:rPr>
          <w:rFonts w:ascii="Arial" w:hAnsi="Arial" w:cs="Arial"/>
          <w:sz w:val="16"/>
          <w:szCs w:val="16"/>
        </w:rPr>
      </w:pPr>
    </w:p>
    <w:p w:rsidR="00293033" w:rsidRPr="00E73246" w:rsidRDefault="00293033" w:rsidP="00293033">
      <w:pPr>
        <w:pStyle w:val="Default"/>
        <w:rPr>
          <w:color w:val="auto"/>
          <w:sz w:val="16"/>
          <w:szCs w:val="16"/>
        </w:rPr>
      </w:pPr>
    </w:p>
    <w:p w:rsidR="000D4E35" w:rsidRDefault="000D4E35" w:rsidP="000D4E35">
      <w:pPr>
        <w:pStyle w:val="ListParagraph"/>
        <w:rPr>
          <w:rFonts w:ascii="Arial" w:hAnsi="Arial" w:cs="Arial"/>
          <w:sz w:val="16"/>
          <w:szCs w:val="16"/>
        </w:rPr>
      </w:pPr>
    </w:p>
    <w:p w:rsidR="008016EF" w:rsidRDefault="008016EF" w:rsidP="000D4E35">
      <w:pPr>
        <w:pStyle w:val="ListParagraph"/>
        <w:rPr>
          <w:rFonts w:ascii="Arial" w:hAnsi="Arial" w:cs="Arial"/>
          <w:sz w:val="16"/>
          <w:szCs w:val="16"/>
        </w:rPr>
      </w:pPr>
    </w:p>
    <w:p w:rsidR="008016EF" w:rsidRDefault="008016EF" w:rsidP="000D4E35">
      <w:pPr>
        <w:pStyle w:val="ListParagraph"/>
        <w:rPr>
          <w:rFonts w:ascii="Arial" w:hAnsi="Arial" w:cs="Arial"/>
          <w:sz w:val="16"/>
          <w:szCs w:val="16"/>
        </w:rPr>
      </w:pPr>
    </w:p>
    <w:p w:rsidR="008016EF" w:rsidRDefault="008016EF" w:rsidP="000D4E35">
      <w:pPr>
        <w:pStyle w:val="ListParagraph"/>
        <w:rPr>
          <w:rFonts w:ascii="Arial" w:hAnsi="Arial" w:cs="Arial"/>
          <w:sz w:val="16"/>
          <w:szCs w:val="16"/>
        </w:rPr>
      </w:pPr>
    </w:p>
    <w:p w:rsidR="008016EF" w:rsidRDefault="008016EF" w:rsidP="000D4E35">
      <w:pPr>
        <w:pStyle w:val="ListParagraph"/>
        <w:rPr>
          <w:sz w:val="16"/>
          <w:szCs w:val="16"/>
        </w:rPr>
      </w:pPr>
    </w:p>
    <w:p w:rsidR="00191808" w:rsidRDefault="00191808" w:rsidP="000D4E35">
      <w:pPr>
        <w:pStyle w:val="ListParagraph"/>
        <w:rPr>
          <w:sz w:val="16"/>
          <w:szCs w:val="16"/>
        </w:rPr>
      </w:pPr>
    </w:p>
    <w:p w:rsidR="00191808" w:rsidRDefault="00191808" w:rsidP="000D4E35">
      <w:pPr>
        <w:pStyle w:val="ListParagraph"/>
        <w:rPr>
          <w:sz w:val="16"/>
          <w:szCs w:val="16"/>
        </w:rPr>
      </w:pPr>
    </w:p>
    <w:p w:rsidR="00191808" w:rsidRDefault="00191808" w:rsidP="000D4E35">
      <w:pPr>
        <w:pStyle w:val="ListParagraph"/>
        <w:rPr>
          <w:sz w:val="16"/>
          <w:szCs w:val="16"/>
        </w:rPr>
      </w:pPr>
    </w:p>
    <w:p w:rsidR="00191808" w:rsidRDefault="00414674" w:rsidP="000D4E35">
      <w:pPr>
        <w:pStyle w:val="ListParagraph"/>
        <w:rPr>
          <w:sz w:val="16"/>
          <w:szCs w:val="16"/>
        </w:rPr>
      </w:pPr>
      <w:r w:rsidRPr="00414674">
        <w:rPr>
          <w:noProof/>
        </w:rPr>
        <w:pict>
          <v:shape id="Text Box 3" o:spid="_x0000_s1027" type="#_x0000_t202" style="position:absolute;left:0;text-align:left;margin-left:-22.9pt;margin-top:271.05pt;width:511.1pt;height:68.2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">
            <v:textbox>
              <w:txbxContent>
                <w:p w:rsidR="003662D2" w:rsidRPr="00793F1D" w:rsidRDefault="003662D2" w:rsidP="003662D2">
                  <w:pPr>
                    <w:spacing w:after="0" w:line="240" w:lineRule="auto"/>
                    <w:rPr>
                      <w:sz w:val="16"/>
                      <w:szCs w:val="16"/>
                    </w:rPr>
                  </w:pPr>
                  <w:r w:rsidRPr="00793F1D">
                    <w:rPr>
                      <w:sz w:val="16"/>
                      <w:szCs w:val="16"/>
                    </w:rPr>
                    <w:t>When complete, send this document to the appropriate Chief Inspector for your Region:</w:t>
                  </w:r>
                </w:p>
                <w:p w:rsidR="003662D2" w:rsidRPr="00793F1D" w:rsidRDefault="003662D2" w:rsidP="003662D2">
                  <w:pPr>
                    <w:spacing w:after="0" w:line="240" w:lineRule="auto"/>
                    <w:rPr>
                      <w:sz w:val="16"/>
                      <w:szCs w:val="16"/>
                    </w:rPr>
                  </w:pPr>
                  <w:r w:rsidRPr="00793F1D">
                    <w:rPr>
                      <w:sz w:val="16"/>
                      <w:szCs w:val="16"/>
                    </w:rPr>
                    <w:t>Eastern Division: Rich Evans (</w:t>
                  </w:r>
                  <w:hyperlink r:id="rId7" w:history="1">
                    <w:r w:rsidRPr="00793F1D">
                      <w:rPr>
                        <w:rStyle w:val="Hyperlink"/>
                        <w:sz w:val="16"/>
                        <w:szCs w:val="16"/>
                      </w:rPr>
                      <w:t>rich@pelican-point.com</w:t>
                    </w:r>
                  </w:hyperlink>
                  <w:r w:rsidRPr="00793F1D">
                    <w:rPr>
                      <w:sz w:val="16"/>
                      <w:szCs w:val="16"/>
                    </w:rPr>
                    <w:t>) or 4992 County Highway 96    Carey, OH 43316-9567</w:t>
                  </w:r>
                </w:p>
                <w:p w:rsidR="003662D2" w:rsidRPr="00793F1D" w:rsidRDefault="003662D2" w:rsidP="003662D2">
                  <w:pPr>
                    <w:spacing w:after="0" w:line="240" w:lineRule="auto"/>
                    <w:rPr>
                      <w:sz w:val="16"/>
                      <w:szCs w:val="16"/>
                    </w:rPr>
                  </w:pPr>
                  <w:r w:rsidRPr="00793F1D">
                    <w:rPr>
                      <w:sz w:val="16"/>
                      <w:szCs w:val="16"/>
                    </w:rPr>
                    <w:t>Western Division: Bill Thompson (</w:t>
                  </w:r>
                  <w:hyperlink r:id="rId8" w:history="1">
                    <w:r w:rsidRPr="00793F1D">
                      <w:rPr>
                        <w:rStyle w:val="Hyperlink"/>
                        <w:sz w:val="16"/>
                        <w:szCs w:val="16"/>
                      </w:rPr>
                      <w:t>boatinspector@comcast.net</w:t>
                    </w:r>
                  </w:hyperlink>
                  <w:r w:rsidRPr="00793F1D">
                    <w:rPr>
                      <w:sz w:val="16"/>
                      <w:szCs w:val="16"/>
                    </w:rPr>
                    <w:t>) or 6550 Littlerock Rd. SW #1 Tumwater, WA 98512</w:t>
                  </w:r>
                </w:p>
                <w:p w:rsidR="003662D2" w:rsidRPr="00793F1D" w:rsidRDefault="003662D2" w:rsidP="003662D2">
                  <w:pPr>
                    <w:spacing w:after="0" w:line="240" w:lineRule="auto"/>
                    <w:rPr>
                      <w:sz w:val="16"/>
                      <w:szCs w:val="16"/>
                    </w:rPr>
                  </w:pPr>
                </w:p>
                <w:p w:rsidR="003662D2" w:rsidRPr="00793F1D" w:rsidRDefault="003662D2" w:rsidP="003662D2">
                  <w:pPr>
                    <w:spacing w:after="0" w:line="240" w:lineRule="auto"/>
                    <w:rPr>
                      <w:sz w:val="16"/>
                      <w:szCs w:val="16"/>
                    </w:rPr>
                  </w:pPr>
                  <w:r w:rsidRPr="00793F1D">
                    <w:rPr>
                      <w:sz w:val="16"/>
                      <w:szCs w:val="16"/>
                    </w:rPr>
                    <w:t>Eastern Division consists of Regions 1, 2, 3, 4, 5, 6, 7, 8, 9, and 14.</w:t>
                  </w:r>
                </w:p>
                <w:p w:rsidR="003662D2" w:rsidRPr="00793F1D" w:rsidRDefault="003662D2" w:rsidP="003662D2">
                  <w:pPr>
                    <w:spacing w:after="0" w:line="240" w:lineRule="auto"/>
                    <w:rPr>
                      <w:sz w:val="16"/>
                      <w:szCs w:val="16"/>
                    </w:rPr>
                  </w:pPr>
                  <w:r w:rsidRPr="00793F1D">
                    <w:rPr>
                      <w:sz w:val="16"/>
                      <w:szCs w:val="16"/>
                    </w:rPr>
                    <w:t>Western Division consists of Regions 10, 11, 12, 13, 15, and 16.</w:t>
                  </w:r>
                </w:p>
                <w:p w:rsidR="003662D2" w:rsidRDefault="003662D2" w:rsidP="003662D2">
                  <w:pPr>
                    <w:spacing w:after="0" w:line="240" w:lineRule="auto"/>
                  </w:pPr>
                </w:p>
                <w:p w:rsidR="003662D2" w:rsidRDefault="003662D2" w:rsidP="003662D2">
                  <w:pPr>
                    <w:spacing w:line="240" w:lineRule="auto"/>
                  </w:pPr>
                </w:p>
              </w:txbxContent>
            </v:textbox>
          </v:shape>
        </w:pict>
      </w:r>
    </w:p>
    <w:sectPr w:rsidR="00191808" w:rsidSect="00FC739A">
      <w:headerReference w:type="default" r:id="rId9"/>
      <w:footerReference w:type="default" r:id="rId10"/>
      <w:pgSz w:w="12240" w:h="16340"/>
      <w:pgMar w:top="1440" w:right="1440" w:bottom="1440" w:left="1440" w:header="720" w:footer="72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42EB" w:rsidRDefault="001442EB" w:rsidP="00FC739A">
      <w:pPr>
        <w:spacing w:after="0" w:line="240" w:lineRule="auto"/>
      </w:pPr>
      <w:r>
        <w:separator/>
      </w:r>
    </w:p>
  </w:endnote>
  <w:endnote w:type="continuationSeparator" w:id="0">
    <w:p w:rsidR="001442EB" w:rsidRDefault="001442EB" w:rsidP="00FC73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47AD" w:rsidRPr="005423A2" w:rsidRDefault="008016EF">
    <w:pPr>
      <w:pStyle w:val="Footer"/>
      <w:rPr>
        <w:rFonts w:ascii="Arial" w:hAnsi="Arial" w:cs="Arial"/>
        <w:sz w:val="12"/>
        <w:szCs w:val="12"/>
      </w:rPr>
    </w:pPr>
    <w:r>
      <w:rPr>
        <w:rFonts w:ascii="Arial" w:hAnsi="Arial" w:cs="Arial"/>
        <w:sz w:val="12"/>
        <w:szCs w:val="12"/>
      </w:rPr>
      <w:t xml:space="preserve">File: </w:t>
    </w:r>
    <w:fldSimple w:instr=" FILENAME   \* MERGEFORMAT ">
      <w:r w:rsidR="005A4F4E">
        <w:rPr>
          <w:rFonts w:ascii="Arial" w:hAnsi="Arial" w:cs="Arial"/>
          <w:noProof/>
          <w:sz w:val="12"/>
          <w:szCs w:val="12"/>
        </w:rPr>
        <w:t>2016-7 VH Inspector Test 20160305</w:t>
      </w:r>
    </w:fldSimple>
    <w:r w:rsidRPr="008016EF">
      <w:rPr>
        <w:rFonts w:ascii="Arial" w:hAnsi="Arial" w:cs="Arial"/>
        <w:sz w:val="12"/>
        <w:szCs w:val="12"/>
      </w:rPr>
      <w:ptab w:relativeTo="margin" w:alignment="center" w:leader="none"/>
    </w:r>
    <w:r w:rsidRPr="008016EF">
      <w:rPr>
        <w:rFonts w:ascii="Arial" w:hAnsi="Arial" w:cs="Arial"/>
        <w:sz w:val="12"/>
        <w:szCs w:val="12"/>
      </w:rPr>
      <w:ptab w:relativeTo="margin" w:alignment="right" w:leader="none"/>
    </w:r>
    <w:r>
      <w:rPr>
        <w:rFonts w:ascii="Arial" w:hAnsi="Arial" w:cs="Arial"/>
        <w:sz w:val="12"/>
        <w:szCs w:val="12"/>
      </w:rPr>
      <w:t xml:space="preserve">Page </w:t>
    </w:r>
    <w:r w:rsidR="00414674">
      <w:rPr>
        <w:rFonts w:ascii="Arial" w:hAnsi="Arial" w:cs="Arial"/>
        <w:sz w:val="12"/>
        <w:szCs w:val="12"/>
      </w:rPr>
      <w:fldChar w:fldCharType="begin"/>
    </w:r>
    <w:r>
      <w:rPr>
        <w:rFonts w:ascii="Arial" w:hAnsi="Arial" w:cs="Arial"/>
        <w:sz w:val="12"/>
        <w:szCs w:val="12"/>
      </w:rPr>
      <w:instrText xml:space="preserve"> PAGE   \* MERGEFORMAT </w:instrText>
    </w:r>
    <w:r w:rsidR="00414674">
      <w:rPr>
        <w:rFonts w:ascii="Arial" w:hAnsi="Arial" w:cs="Arial"/>
        <w:sz w:val="12"/>
        <w:szCs w:val="12"/>
      </w:rPr>
      <w:fldChar w:fldCharType="separate"/>
    </w:r>
    <w:r w:rsidR="0076775A">
      <w:rPr>
        <w:rFonts w:ascii="Arial" w:hAnsi="Arial" w:cs="Arial"/>
        <w:noProof/>
        <w:sz w:val="12"/>
        <w:szCs w:val="12"/>
      </w:rPr>
      <w:t>1</w:t>
    </w:r>
    <w:r w:rsidR="00414674">
      <w:rPr>
        <w:rFonts w:ascii="Arial" w:hAnsi="Arial" w:cs="Arial"/>
        <w:sz w:val="12"/>
        <w:szCs w:val="12"/>
      </w:rPr>
      <w:fldChar w:fldCharType="end"/>
    </w:r>
    <w:r>
      <w:rPr>
        <w:rFonts w:ascii="Arial" w:hAnsi="Arial" w:cs="Arial"/>
        <w:sz w:val="12"/>
        <w:szCs w:val="12"/>
      </w:rPr>
      <w:t xml:space="preserve"> of </w:t>
    </w:r>
    <w:fldSimple w:instr=" NUMPAGES   \* MERGEFORMAT ">
      <w:r w:rsidR="0076775A" w:rsidRPr="0076775A">
        <w:rPr>
          <w:rFonts w:ascii="Arial" w:hAnsi="Arial" w:cs="Arial"/>
          <w:noProof/>
          <w:sz w:val="12"/>
          <w:szCs w:val="12"/>
        </w:rPr>
        <w:t>3</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42EB" w:rsidRDefault="001442EB" w:rsidP="00FC739A">
      <w:pPr>
        <w:spacing w:after="0" w:line="240" w:lineRule="auto"/>
      </w:pPr>
      <w:r>
        <w:separator/>
      </w:r>
    </w:p>
  </w:footnote>
  <w:footnote w:type="continuationSeparator" w:id="0">
    <w:p w:rsidR="001442EB" w:rsidRDefault="001442EB" w:rsidP="00FC739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3F1D" w:rsidRDefault="00592E80" w:rsidP="00FC739A">
    <w:pPr>
      <w:pStyle w:val="Header"/>
      <w:jc w:val="center"/>
      <w:rPr>
        <w:b/>
        <w:sz w:val="40"/>
        <w:szCs w:val="40"/>
      </w:rPr>
    </w:pPr>
    <w:r>
      <w:rPr>
        <w:b/>
        <w:noProof/>
        <w:sz w:val="40"/>
        <w:szCs w:val="40"/>
      </w:rPr>
      <w:drawing>
        <wp:inline distT="0" distB="0" distL="0" distR="0">
          <wp:extent cx="1492137" cy="87633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BA Vintage Historic Draft 4.jpg"/>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491761" cy="876113"/>
                  </a:xfrm>
                  <a:prstGeom prst="rect">
                    <a:avLst/>
                  </a:prstGeom>
                </pic:spPr>
              </pic:pic>
            </a:graphicData>
          </a:graphic>
        </wp:inline>
      </w:drawing>
    </w:r>
  </w:p>
  <w:p w:rsidR="00FC739A" w:rsidRPr="00FC739A" w:rsidRDefault="00FC739A" w:rsidP="00FC739A">
    <w:pPr>
      <w:pStyle w:val="Header"/>
      <w:jc w:val="center"/>
      <w:rPr>
        <w:b/>
        <w:sz w:val="40"/>
        <w:szCs w:val="40"/>
      </w:rPr>
    </w:pPr>
    <w:r w:rsidRPr="00FC739A">
      <w:rPr>
        <w:b/>
        <w:sz w:val="40"/>
        <w:szCs w:val="40"/>
      </w:rPr>
      <w:t>201</w:t>
    </w:r>
    <w:r w:rsidR="00592E80">
      <w:rPr>
        <w:b/>
        <w:sz w:val="40"/>
        <w:szCs w:val="40"/>
      </w:rPr>
      <w:t>6</w:t>
    </w:r>
    <w:r w:rsidR="001248F9">
      <w:rPr>
        <w:b/>
        <w:sz w:val="40"/>
        <w:szCs w:val="40"/>
      </w:rPr>
      <w:t>/2017</w:t>
    </w:r>
    <w:r w:rsidRPr="00FC739A">
      <w:rPr>
        <w:b/>
        <w:sz w:val="40"/>
        <w:szCs w:val="40"/>
      </w:rPr>
      <w:t xml:space="preserve"> Vintage and Historic Inspector’s Test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7E6919"/>
    <w:multiLevelType w:val="hybridMultilevel"/>
    <w:tmpl w:val="87DC8B12"/>
    <w:lvl w:ilvl="0" w:tplc="EB1E9E0A">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nsid w:val="3D797DCD"/>
    <w:multiLevelType w:val="hybridMultilevel"/>
    <w:tmpl w:val="70CCE5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1"/>
  <w:proofState w:spelling="clean" w:grammar="clean"/>
  <w:defaultTabStop w:val="720"/>
  <w:characterSpacingControl w:val="doNotCompress"/>
  <w:hdrShapeDefaults>
    <o:shapedefaults v:ext="edit" spidmax="8194"/>
  </w:hdrShapeDefaults>
  <w:footnotePr>
    <w:footnote w:id="-1"/>
    <w:footnote w:id="0"/>
  </w:footnotePr>
  <w:endnotePr>
    <w:endnote w:id="-1"/>
    <w:endnote w:id="0"/>
  </w:endnotePr>
  <w:compat>
    <w:useFELayout/>
  </w:compat>
  <w:rsids>
    <w:rsidRoot w:val="00934843"/>
    <w:rsid w:val="00010F4C"/>
    <w:rsid w:val="00020478"/>
    <w:rsid w:val="0002175D"/>
    <w:rsid w:val="00022A37"/>
    <w:rsid w:val="00027BA7"/>
    <w:rsid w:val="0004468A"/>
    <w:rsid w:val="0004735C"/>
    <w:rsid w:val="00060068"/>
    <w:rsid w:val="00061FA8"/>
    <w:rsid w:val="00064DA5"/>
    <w:rsid w:val="00066E43"/>
    <w:rsid w:val="00067F26"/>
    <w:rsid w:val="000754D2"/>
    <w:rsid w:val="00075B88"/>
    <w:rsid w:val="0009028B"/>
    <w:rsid w:val="00091448"/>
    <w:rsid w:val="00093C2A"/>
    <w:rsid w:val="000A3AB0"/>
    <w:rsid w:val="000B6A89"/>
    <w:rsid w:val="000C2E56"/>
    <w:rsid w:val="000C7532"/>
    <w:rsid w:val="000D4E35"/>
    <w:rsid w:val="000E11F4"/>
    <w:rsid w:val="000F4F96"/>
    <w:rsid w:val="000F6458"/>
    <w:rsid w:val="001223CC"/>
    <w:rsid w:val="001248F9"/>
    <w:rsid w:val="00125764"/>
    <w:rsid w:val="00134773"/>
    <w:rsid w:val="001442EB"/>
    <w:rsid w:val="00153781"/>
    <w:rsid w:val="00154600"/>
    <w:rsid w:val="00157784"/>
    <w:rsid w:val="00170ED2"/>
    <w:rsid w:val="00171255"/>
    <w:rsid w:val="001725B3"/>
    <w:rsid w:val="0017654E"/>
    <w:rsid w:val="001777BF"/>
    <w:rsid w:val="00190360"/>
    <w:rsid w:val="0019113A"/>
    <w:rsid w:val="00191808"/>
    <w:rsid w:val="00191C41"/>
    <w:rsid w:val="00191CEA"/>
    <w:rsid w:val="00196636"/>
    <w:rsid w:val="001B1BFF"/>
    <w:rsid w:val="001B1C23"/>
    <w:rsid w:val="001B30EA"/>
    <w:rsid w:val="001B35E8"/>
    <w:rsid w:val="001B4999"/>
    <w:rsid w:val="001C7A86"/>
    <w:rsid w:val="001D1D08"/>
    <w:rsid w:val="001D6EC8"/>
    <w:rsid w:val="001E5747"/>
    <w:rsid w:val="001F31CA"/>
    <w:rsid w:val="001F45B9"/>
    <w:rsid w:val="00206E83"/>
    <w:rsid w:val="00210B34"/>
    <w:rsid w:val="00211F6F"/>
    <w:rsid w:val="00224AA7"/>
    <w:rsid w:val="00233416"/>
    <w:rsid w:val="00237B36"/>
    <w:rsid w:val="002410A1"/>
    <w:rsid w:val="0024381D"/>
    <w:rsid w:val="00255DCA"/>
    <w:rsid w:val="00260BB6"/>
    <w:rsid w:val="00262215"/>
    <w:rsid w:val="0028266B"/>
    <w:rsid w:val="0028442B"/>
    <w:rsid w:val="00287760"/>
    <w:rsid w:val="00291AE3"/>
    <w:rsid w:val="00293033"/>
    <w:rsid w:val="002A351D"/>
    <w:rsid w:val="002B7ABA"/>
    <w:rsid w:val="002C2B94"/>
    <w:rsid w:val="002C688E"/>
    <w:rsid w:val="002C6CED"/>
    <w:rsid w:val="002D3976"/>
    <w:rsid w:val="002D776F"/>
    <w:rsid w:val="002E2FD2"/>
    <w:rsid w:val="002E3732"/>
    <w:rsid w:val="002F1B70"/>
    <w:rsid w:val="002F458A"/>
    <w:rsid w:val="00310AD9"/>
    <w:rsid w:val="00315EEA"/>
    <w:rsid w:val="00334C80"/>
    <w:rsid w:val="00334D04"/>
    <w:rsid w:val="003366B8"/>
    <w:rsid w:val="00340343"/>
    <w:rsid w:val="00347C7F"/>
    <w:rsid w:val="003654F5"/>
    <w:rsid w:val="003662D2"/>
    <w:rsid w:val="003B680A"/>
    <w:rsid w:val="003C5FF9"/>
    <w:rsid w:val="003D1864"/>
    <w:rsid w:val="003E1CFF"/>
    <w:rsid w:val="003E7E32"/>
    <w:rsid w:val="003E7E83"/>
    <w:rsid w:val="00404230"/>
    <w:rsid w:val="00404311"/>
    <w:rsid w:val="00407D44"/>
    <w:rsid w:val="00414674"/>
    <w:rsid w:val="00414842"/>
    <w:rsid w:val="0045170D"/>
    <w:rsid w:val="004554C0"/>
    <w:rsid w:val="0046211B"/>
    <w:rsid w:val="004701DA"/>
    <w:rsid w:val="00473643"/>
    <w:rsid w:val="00474CBA"/>
    <w:rsid w:val="004819D2"/>
    <w:rsid w:val="00484A4F"/>
    <w:rsid w:val="004A771C"/>
    <w:rsid w:val="004B15BB"/>
    <w:rsid w:val="004C331A"/>
    <w:rsid w:val="004C3B09"/>
    <w:rsid w:val="004C7B14"/>
    <w:rsid w:val="004D0C15"/>
    <w:rsid w:val="004D45BB"/>
    <w:rsid w:val="004E655C"/>
    <w:rsid w:val="004F6DDB"/>
    <w:rsid w:val="00501DF0"/>
    <w:rsid w:val="00502CCC"/>
    <w:rsid w:val="00506E48"/>
    <w:rsid w:val="005130CD"/>
    <w:rsid w:val="00523608"/>
    <w:rsid w:val="00533747"/>
    <w:rsid w:val="00533C35"/>
    <w:rsid w:val="005423A2"/>
    <w:rsid w:val="00544C2D"/>
    <w:rsid w:val="005500F6"/>
    <w:rsid w:val="005529D7"/>
    <w:rsid w:val="00555C44"/>
    <w:rsid w:val="00560761"/>
    <w:rsid w:val="005627B1"/>
    <w:rsid w:val="00567325"/>
    <w:rsid w:val="00570CA9"/>
    <w:rsid w:val="00583159"/>
    <w:rsid w:val="00587CAE"/>
    <w:rsid w:val="00592E80"/>
    <w:rsid w:val="005A4F4E"/>
    <w:rsid w:val="005B7BF1"/>
    <w:rsid w:val="005C11C3"/>
    <w:rsid w:val="005C2873"/>
    <w:rsid w:val="005C3668"/>
    <w:rsid w:val="005D227C"/>
    <w:rsid w:val="005E18F2"/>
    <w:rsid w:val="005E2F14"/>
    <w:rsid w:val="005E423B"/>
    <w:rsid w:val="005E4E76"/>
    <w:rsid w:val="005E5C43"/>
    <w:rsid w:val="005F08F5"/>
    <w:rsid w:val="005F5D5A"/>
    <w:rsid w:val="0064254F"/>
    <w:rsid w:val="00652619"/>
    <w:rsid w:val="00656983"/>
    <w:rsid w:val="00672854"/>
    <w:rsid w:val="006829E1"/>
    <w:rsid w:val="00687257"/>
    <w:rsid w:val="00687579"/>
    <w:rsid w:val="00690697"/>
    <w:rsid w:val="00693BDD"/>
    <w:rsid w:val="006A4B91"/>
    <w:rsid w:val="006C6FAE"/>
    <w:rsid w:val="006F1831"/>
    <w:rsid w:val="006F1A5C"/>
    <w:rsid w:val="00702D8E"/>
    <w:rsid w:val="00704013"/>
    <w:rsid w:val="00706E5C"/>
    <w:rsid w:val="00710CDA"/>
    <w:rsid w:val="00751727"/>
    <w:rsid w:val="00752AFF"/>
    <w:rsid w:val="00764D70"/>
    <w:rsid w:val="0076775A"/>
    <w:rsid w:val="00767A2E"/>
    <w:rsid w:val="00780E9A"/>
    <w:rsid w:val="007848DE"/>
    <w:rsid w:val="00793F1D"/>
    <w:rsid w:val="00796B2A"/>
    <w:rsid w:val="007A30D0"/>
    <w:rsid w:val="007A3D11"/>
    <w:rsid w:val="007B4835"/>
    <w:rsid w:val="007C07AE"/>
    <w:rsid w:val="007C3924"/>
    <w:rsid w:val="007C41BC"/>
    <w:rsid w:val="007D4368"/>
    <w:rsid w:val="007E1BFC"/>
    <w:rsid w:val="007E6A4C"/>
    <w:rsid w:val="0080159C"/>
    <w:rsid w:val="008016EF"/>
    <w:rsid w:val="0080459E"/>
    <w:rsid w:val="00805019"/>
    <w:rsid w:val="00805735"/>
    <w:rsid w:val="008129C2"/>
    <w:rsid w:val="008171AE"/>
    <w:rsid w:val="00824D6E"/>
    <w:rsid w:val="00825BD4"/>
    <w:rsid w:val="00835FE7"/>
    <w:rsid w:val="00837A59"/>
    <w:rsid w:val="00842E4C"/>
    <w:rsid w:val="00861023"/>
    <w:rsid w:val="008653DE"/>
    <w:rsid w:val="00873A81"/>
    <w:rsid w:val="008819BB"/>
    <w:rsid w:val="0088252C"/>
    <w:rsid w:val="00884F74"/>
    <w:rsid w:val="008901BF"/>
    <w:rsid w:val="008B116C"/>
    <w:rsid w:val="008B5382"/>
    <w:rsid w:val="008B6CCD"/>
    <w:rsid w:val="008B78FE"/>
    <w:rsid w:val="008B7B2F"/>
    <w:rsid w:val="008C6CAB"/>
    <w:rsid w:val="008C77CF"/>
    <w:rsid w:val="008D0723"/>
    <w:rsid w:val="008D47AD"/>
    <w:rsid w:val="008E0551"/>
    <w:rsid w:val="008E10DE"/>
    <w:rsid w:val="008F6C90"/>
    <w:rsid w:val="00903A97"/>
    <w:rsid w:val="00930193"/>
    <w:rsid w:val="00930853"/>
    <w:rsid w:val="00934843"/>
    <w:rsid w:val="00955468"/>
    <w:rsid w:val="00970693"/>
    <w:rsid w:val="00971570"/>
    <w:rsid w:val="00973BDF"/>
    <w:rsid w:val="00973F87"/>
    <w:rsid w:val="00977667"/>
    <w:rsid w:val="009856F1"/>
    <w:rsid w:val="0099683C"/>
    <w:rsid w:val="009B385F"/>
    <w:rsid w:val="009B714E"/>
    <w:rsid w:val="009C0960"/>
    <w:rsid w:val="009C741F"/>
    <w:rsid w:val="009D463A"/>
    <w:rsid w:val="009E258D"/>
    <w:rsid w:val="009E560C"/>
    <w:rsid w:val="009E57E4"/>
    <w:rsid w:val="009F5FDB"/>
    <w:rsid w:val="00A040A0"/>
    <w:rsid w:val="00A04589"/>
    <w:rsid w:val="00A15825"/>
    <w:rsid w:val="00A17D53"/>
    <w:rsid w:val="00A20C28"/>
    <w:rsid w:val="00A259DF"/>
    <w:rsid w:val="00A35240"/>
    <w:rsid w:val="00A42901"/>
    <w:rsid w:val="00A531D3"/>
    <w:rsid w:val="00A635E8"/>
    <w:rsid w:val="00A649A4"/>
    <w:rsid w:val="00A67451"/>
    <w:rsid w:val="00A75348"/>
    <w:rsid w:val="00A8353F"/>
    <w:rsid w:val="00A91243"/>
    <w:rsid w:val="00A91AB6"/>
    <w:rsid w:val="00A93E6E"/>
    <w:rsid w:val="00AD042A"/>
    <w:rsid w:val="00AD3495"/>
    <w:rsid w:val="00AD6161"/>
    <w:rsid w:val="00AE0EDB"/>
    <w:rsid w:val="00AE0F24"/>
    <w:rsid w:val="00AE3FCC"/>
    <w:rsid w:val="00AF100F"/>
    <w:rsid w:val="00AF777A"/>
    <w:rsid w:val="00B06DB1"/>
    <w:rsid w:val="00B21D72"/>
    <w:rsid w:val="00B22772"/>
    <w:rsid w:val="00B264C2"/>
    <w:rsid w:val="00B30CE0"/>
    <w:rsid w:val="00B4646F"/>
    <w:rsid w:val="00B63115"/>
    <w:rsid w:val="00B7292B"/>
    <w:rsid w:val="00B756A6"/>
    <w:rsid w:val="00B926E0"/>
    <w:rsid w:val="00B94974"/>
    <w:rsid w:val="00B9632E"/>
    <w:rsid w:val="00BA3590"/>
    <w:rsid w:val="00BA4AF6"/>
    <w:rsid w:val="00BB56CF"/>
    <w:rsid w:val="00BC29A3"/>
    <w:rsid w:val="00BE2072"/>
    <w:rsid w:val="00BF2A37"/>
    <w:rsid w:val="00C004A8"/>
    <w:rsid w:val="00C02AC2"/>
    <w:rsid w:val="00C11D74"/>
    <w:rsid w:val="00C227BF"/>
    <w:rsid w:val="00C23748"/>
    <w:rsid w:val="00C264D0"/>
    <w:rsid w:val="00C31017"/>
    <w:rsid w:val="00C320A1"/>
    <w:rsid w:val="00C34A00"/>
    <w:rsid w:val="00C405C7"/>
    <w:rsid w:val="00C46647"/>
    <w:rsid w:val="00C66965"/>
    <w:rsid w:val="00C70BDF"/>
    <w:rsid w:val="00C80FBC"/>
    <w:rsid w:val="00C84AD7"/>
    <w:rsid w:val="00C918BA"/>
    <w:rsid w:val="00CB3636"/>
    <w:rsid w:val="00CB6F72"/>
    <w:rsid w:val="00CC70F9"/>
    <w:rsid w:val="00CE0BB7"/>
    <w:rsid w:val="00D16388"/>
    <w:rsid w:val="00D23824"/>
    <w:rsid w:val="00D45014"/>
    <w:rsid w:val="00D55072"/>
    <w:rsid w:val="00D71075"/>
    <w:rsid w:val="00D7499B"/>
    <w:rsid w:val="00D84639"/>
    <w:rsid w:val="00D91208"/>
    <w:rsid w:val="00D919E4"/>
    <w:rsid w:val="00DA05D7"/>
    <w:rsid w:val="00DB2362"/>
    <w:rsid w:val="00DC39F3"/>
    <w:rsid w:val="00DC7D07"/>
    <w:rsid w:val="00DE04C5"/>
    <w:rsid w:val="00DE49DE"/>
    <w:rsid w:val="00DE5FC8"/>
    <w:rsid w:val="00E07E55"/>
    <w:rsid w:val="00E169EB"/>
    <w:rsid w:val="00E2217A"/>
    <w:rsid w:val="00E40878"/>
    <w:rsid w:val="00E4533D"/>
    <w:rsid w:val="00E477F7"/>
    <w:rsid w:val="00E50570"/>
    <w:rsid w:val="00E51095"/>
    <w:rsid w:val="00E5360B"/>
    <w:rsid w:val="00E55BA0"/>
    <w:rsid w:val="00E5640B"/>
    <w:rsid w:val="00E73246"/>
    <w:rsid w:val="00E82B0B"/>
    <w:rsid w:val="00E83EC0"/>
    <w:rsid w:val="00E94AFC"/>
    <w:rsid w:val="00E94EA3"/>
    <w:rsid w:val="00E95077"/>
    <w:rsid w:val="00E97D9D"/>
    <w:rsid w:val="00EA22F0"/>
    <w:rsid w:val="00EA75D2"/>
    <w:rsid w:val="00EB1291"/>
    <w:rsid w:val="00EB7355"/>
    <w:rsid w:val="00EB77E6"/>
    <w:rsid w:val="00EC0F2A"/>
    <w:rsid w:val="00EC72F2"/>
    <w:rsid w:val="00EC7A7E"/>
    <w:rsid w:val="00ED164F"/>
    <w:rsid w:val="00ED6375"/>
    <w:rsid w:val="00EF541B"/>
    <w:rsid w:val="00F02418"/>
    <w:rsid w:val="00F04AE0"/>
    <w:rsid w:val="00F163E6"/>
    <w:rsid w:val="00F23948"/>
    <w:rsid w:val="00F27AB8"/>
    <w:rsid w:val="00F313AA"/>
    <w:rsid w:val="00F413B1"/>
    <w:rsid w:val="00F41CDB"/>
    <w:rsid w:val="00F56099"/>
    <w:rsid w:val="00F617E0"/>
    <w:rsid w:val="00F61B8C"/>
    <w:rsid w:val="00F66929"/>
    <w:rsid w:val="00F8730C"/>
    <w:rsid w:val="00F879A6"/>
    <w:rsid w:val="00F96561"/>
    <w:rsid w:val="00FA1BDA"/>
    <w:rsid w:val="00FA4683"/>
    <w:rsid w:val="00FB0356"/>
    <w:rsid w:val="00FC2B1D"/>
    <w:rsid w:val="00FC2C90"/>
    <w:rsid w:val="00FC739A"/>
    <w:rsid w:val="00FC7BA6"/>
    <w:rsid w:val="00FD048E"/>
    <w:rsid w:val="00FD244B"/>
    <w:rsid w:val="00FF0D50"/>
    <w:rsid w:val="00FF55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AB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34843"/>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934843"/>
    <w:pPr>
      <w:ind w:left="720"/>
      <w:contextualSpacing/>
    </w:pPr>
  </w:style>
  <w:style w:type="character" w:styleId="Hyperlink">
    <w:name w:val="Hyperlink"/>
    <w:basedOn w:val="DefaultParagraphFont"/>
    <w:uiPriority w:val="99"/>
    <w:unhideWhenUsed/>
    <w:rsid w:val="00E477F7"/>
    <w:rPr>
      <w:color w:val="0000FF" w:themeColor="hyperlink"/>
      <w:u w:val="single"/>
    </w:rPr>
  </w:style>
  <w:style w:type="paragraph" w:styleId="BalloonText">
    <w:name w:val="Balloon Text"/>
    <w:basedOn w:val="Normal"/>
    <w:link w:val="BalloonTextChar"/>
    <w:uiPriority w:val="99"/>
    <w:semiHidden/>
    <w:unhideWhenUsed/>
    <w:rsid w:val="007D43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4368"/>
    <w:rPr>
      <w:rFonts w:ascii="Tahoma" w:hAnsi="Tahoma" w:cs="Tahoma"/>
      <w:sz w:val="16"/>
      <w:szCs w:val="16"/>
    </w:rPr>
  </w:style>
  <w:style w:type="paragraph" w:styleId="Header">
    <w:name w:val="header"/>
    <w:basedOn w:val="Normal"/>
    <w:link w:val="HeaderChar"/>
    <w:uiPriority w:val="99"/>
    <w:unhideWhenUsed/>
    <w:rsid w:val="00FC73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739A"/>
  </w:style>
  <w:style w:type="paragraph" w:styleId="Footer">
    <w:name w:val="footer"/>
    <w:basedOn w:val="Normal"/>
    <w:link w:val="FooterChar"/>
    <w:uiPriority w:val="99"/>
    <w:unhideWhenUsed/>
    <w:rsid w:val="00FC73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739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34843"/>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934843"/>
    <w:pPr>
      <w:ind w:left="720"/>
      <w:contextualSpacing/>
    </w:pPr>
  </w:style>
  <w:style w:type="character" w:styleId="Hyperlink">
    <w:name w:val="Hyperlink"/>
    <w:basedOn w:val="DefaultParagraphFont"/>
    <w:uiPriority w:val="99"/>
    <w:unhideWhenUsed/>
    <w:rsid w:val="00E477F7"/>
    <w:rPr>
      <w:color w:val="0000FF" w:themeColor="hyperlink"/>
      <w:u w:val="single"/>
    </w:rPr>
  </w:style>
  <w:style w:type="paragraph" w:styleId="BalloonText">
    <w:name w:val="Balloon Text"/>
    <w:basedOn w:val="Normal"/>
    <w:link w:val="BalloonTextChar"/>
    <w:uiPriority w:val="99"/>
    <w:semiHidden/>
    <w:unhideWhenUsed/>
    <w:rsid w:val="007D43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4368"/>
    <w:rPr>
      <w:rFonts w:ascii="Tahoma" w:hAnsi="Tahoma" w:cs="Tahoma"/>
      <w:sz w:val="16"/>
      <w:szCs w:val="16"/>
    </w:rPr>
  </w:style>
  <w:style w:type="paragraph" w:styleId="Header">
    <w:name w:val="header"/>
    <w:basedOn w:val="Normal"/>
    <w:link w:val="HeaderChar"/>
    <w:uiPriority w:val="99"/>
    <w:unhideWhenUsed/>
    <w:rsid w:val="00FC73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739A"/>
  </w:style>
  <w:style w:type="paragraph" w:styleId="Footer">
    <w:name w:val="footer"/>
    <w:basedOn w:val="Normal"/>
    <w:link w:val="FooterChar"/>
    <w:uiPriority w:val="99"/>
    <w:unhideWhenUsed/>
    <w:rsid w:val="00FC73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739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atinspector@comcast.net"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mailto:rich@pelican-point.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567</Words>
  <Characters>3235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Thompson</dc:creator>
  <cp:lastModifiedBy>Rich Evans</cp:lastModifiedBy>
  <cp:revision>2</cp:revision>
  <cp:lastPrinted>2017-03-12T21:02:00Z</cp:lastPrinted>
  <dcterms:created xsi:type="dcterms:W3CDTF">2017-04-12T20:35:00Z</dcterms:created>
  <dcterms:modified xsi:type="dcterms:W3CDTF">2017-04-12T20:35:00Z</dcterms:modified>
</cp:coreProperties>
</file>